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28888" w14:textId="41EBD24A" w:rsidR="002E5D1E" w:rsidRPr="002E5D1E" w:rsidRDefault="001459A1" w:rsidP="002E5D1E">
      <w:pPr>
        <w:rPr>
          <w:noProof/>
          <w:lang w:eastAsia="en-CA"/>
        </w:rPr>
        <w:sectPr w:rsidR="002E5D1E" w:rsidRPr="002E5D1E" w:rsidSect="00214EAE">
          <w:pgSz w:w="12240" w:h="15840"/>
          <w:pgMar w:top="2694" w:right="1440" w:bottom="1440" w:left="1440" w:header="709" w:footer="453" w:gutter="0"/>
          <w:cols w:space="708"/>
          <w:titlePg/>
          <w:docGrid w:linePitch="360"/>
        </w:sectPr>
      </w:pPr>
      <w:r w:rsidRPr="00F660F7">
        <w:rPr>
          <w:rFonts w:asciiTheme="minorHAnsi" w:hAnsiTheme="minorHAnsi" w:cstheme="minorHAnsi"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733504" behindDoc="1" locked="0" layoutInCell="1" allowOverlap="1" wp14:anchorId="12E44806" wp14:editId="710D4452">
                <wp:simplePos x="0" y="0"/>
                <wp:positionH relativeFrom="margin">
                  <wp:posOffset>3855720</wp:posOffset>
                </wp:positionH>
                <wp:positionV relativeFrom="paragraph">
                  <wp:posOffset>517525</wp:posOffset>
                </wp:positionV>
                <wp:extent cx="2764790" cy="1030605"/>
                <wp:effectExtent l="0" t="0" r="0" b="0"/>
                <wp:wrapTight wrapText="bothSides">
                  <wp:wrapPolygon edited="0">
                    <wp:start x="446" y="0"/>
                    <wp:lineTo x="446" y="21161"/>
                    <wp:lineTo x="21134" y="21161"/>
                    <wp:lineTo x="21134" y="0"/>
                    <wp:lineTo x="446" y="0"/>
                  </wp:wrapPolygon>
                </wp:wrapTight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4790" cy="1030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EF17E1" w14:textId="098B1688" w:rsidR="00A44690" w:rsidRPr="008C416A" w:rsidRDefault="00963552" w:rsidP="008C416A">
                            <w:pPr>
                              <w:pStyle w:val="xxxmsonormal"/>
                              <w:tabs>
                                <w:tab w:val="left" w:pos="851"/>
                              </w:tabs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  <w:szCs w:val="16"/>
                              </w:rPr>
                            </w:pPr>
                            <w:r w:rsidRPr="008C416A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Left</w:t>
                            </w:r>
                            <w:r w:rsidR="00F660F7" w:rsidRPr="008C416A"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8C416A" w:rsidRPr="008C416A"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660F7" w:rsidRPr="008C416A"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  <w:szCs w:val="16"/>
                              </w:rPr>
                              <w:t xml:space="preserve">Marilyn Rudy Froese, MCEC Church Leadership Minister, anoints Chinda Kommala </w:t>
                            </w:r>
                            <w:r w:rsidR="00150BC3" w:rsidRPr="008C416A"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  <w:szCs w:val="16"/>
                              </w:rPr>
                              <w:t>during his</w:t>
                            </w:r>
                            <w:r w:rsidR="00F660F7" w:rsidRPr="008C416A"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44690" w:rsidRPr="008C416A"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  <w:szCs w:val="16"/>
                              </w:rPr>
                              <w:t>o</w:t>
                            </w:r>
                            <w:r w:rsidR="00F660F7" w:rsidRPr="008C416A"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  <w:szCs w:val="16"/>
                              </w:rPr>
                              <w:t>rdination</w:t>
                            </w:r>
                            <w:r w:rsidR="00A44690" w:rsidRPr="008C416A"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  <w:szCs w:val="16"/>
                              </w:rPr>
                              <w:t xml:space="preserve"> ceremony.</w:t>
                            </w:r>
                          </w:p>
                          <w:p w14:paraId="07BD8887" w14:textId="158C1D8E" w:rsidR="00A44690" w:rsidRPr="008C416A" w:rsidRDefault="00963552" w:rsidP="008C416A">
                            <w:pPr>
                              <w:pStyle w:val="xxxmsonormal"/>
                              <w:tabs>
                                <w:tab w:val="left" w:pos="851"/>
                              </w:tabs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  <w:szCs w:val="16"/>
                              </w:rPr>
                            </w:pPr>
                            <w:r w:rsidRPr="008C416A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Middle</w:t>
                            </w:r>
                            <w:r w:rsidR="00150BC3" w:rsidRPr="008C416A"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 w:rsidRPr="008C416A"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C416A" w:rsidRPr="008C416A"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660F7" w:rsidRPr="008C416A"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  <w:szCs w:val="16"/>
                              </w:rPr>
                              <w:t xml:space="preserve">A shocking experience at </w:t>
                            </w:r>
                            <w:r w:rsidR="003965EC"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="00F660F7" w:rsidRPr="008C416A"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  <w:szCs w:val="16"/>
                              </w:rPr>
                              <w:t>junior youth event</w:t>
                            </w:r>
                            <w:r w:rsidRPr="008C416A"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660F7" w:rsidRPr="008C416A"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  <w:szCs w:val="16"/>
                              </w:rPr>
                              <w:t xml:space="preserve">in </w:t>
                            </w:r>
                            <w:r w:rsidRPr="008C416A"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  <w:szCs w:val="16"/>
                              </w:rPr>
                              <w:t>Leamington</w:t>
                            </w:r>
                            <w:r w:rsidR="00A44690" w:rsidRPr="008C416A"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7514536" w14:textId="745E53A3" w:rsidR="00F660F7" w:rsidRPr="008C416A" w:rsidRDefault="00F660F7" w:rsidP="008C416A">
                            <w:pPr>
                              <w:pStyle w:val="xxxmsonormal"/>
                              <w:tabs>
                                <w:tab w:val="left" w:pos="851"/>
                              </w:tabs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  <w:szCs w:val="16"/>
                              </w:rPr>
                            </w:pPr>
                            <w:r w:rsidRPr="008C416A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Top</w:t>
                            </w:r>
                            <w:r w:rsidRPr="008C416A"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  <w:szCs w:val="16"/>
                              </w:rPr>
                              <w:t>: Anthony Siegrist hired as Executive Minister</w:t>
                            </w:r>
                            <w:r w:rsidR="00A44690" w:rsidRPr="008C416A"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1E8E9C5" w14:textId="77777777" w:rsidR="005858C2" w:rsidRPr="008C416A" w:rsidRDefault="005858C2" w:rsidP="008C416A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C416A"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 </w:t>
                            </w:r>
                          </w:p>
                          <w:p w14:paraId="5F5CEA07" w14:textId="77777777" w:rsidR="005858C2" w:rsidRPr="00AF47BE" w:rsidRDefault="005858C2" w:rsidP="008C416A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44806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303.6pt;margin-top:40.75pt;width:217.7pt;height:81.15pt;z-index:-25158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" filled="f" stroked="f" strokeweight=".5pt">
                <v:textbox>
                  <w:txbxContent>
                    <w:p w14:paraId="71EF17E1" w14:textId="098B1688" w:rsidR="00A44690" w:rsidRPr="008C416A" w:rsidRDefault="00963552" w:rsidP="008C416A">
                      <w:pPr>
                        <w:pStyle w:val="xxxmsonormal"/>
                        <w:tabs>
                          <w:tab w:val="left" w:pos="851"/>
                        </w:tabs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  <w:sz w:val="16"/>
                          <w:szCs w:val="16"/>
                        </w:rPr>
                      </w:pPr>
                      <w:r w:rsidRPr="008C416A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Left</w:t>
                      </w:r>
                      <w:r w:rsidR="00F660F7" w:rsidRPr="008C416A">
                        <w:rPr>
                          <w:rFonts w:asciiTheme="minorHAnsi" w:hAnsiTheme="minorHAnsi" w:cstheme="minorHAnsi"/>
                          <w:bCs/>
                          <w:sz w:val="16"/>
                          <w:szCs w:val="16"/>
                        </w:rPr>
                        <w:t xml:space="preserve">: </w:t>
                      </w:r>
                      <w:r w:rsidR="008C416A" w:rsidRPr="008C416A">
                        <w:rPr>
                          <w:rFonts w:asciiTheme="minorHAnsi" w:hAnsiTheme="minorHAnsi" w:cstheme="minorHAnsi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F660F7" w:rsidRPr="008C416A">
                        <w:rPr>
                          <w:rFonts w:asciiTheme="minorHAnsi" w:hAnsiTheme="minorHAnsi" w:cstheme="minorHAnsi"/>
                          <w:bCs/>
                          <w:sz w:val="16"/>
                          <w:szCs w:val="16"/>
                        </w:rPr>
                        <w:t xml:space="preserve">Marilyn Rudy Froese, MCEC Church Leadership Minister, anoints Chinda Kommala </w:t>
                      </w:r>
                      <w:r w:rsidR="00150BC3" w:rsidRPr="008C416A">
                        <w:rPr>
                          <w:rFonts w:asciiTheme="minorHAnsi" w:hAnsiTheme="minorHAnsi" w:cstheme="minorHAnsi"/>
                          <w:bCs/>
                          <w:sz w:val="16"/>
                          <w:szCs w:val="16"/>
                        </w:rPr>
                        <w:t>during his</w:t>
                      </w:r>
                      <w:r w:rsidR="00F660F7" w:rsidRPr="008C416A">
                        <w:rPr>
                          <w:rFonts w:asciiTheme="minorHAnsi" w:hAnsiTheme="minorHAnsi" w:cstheme="minorHAnsi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A44690" w:rsidRPr="008C416A">
                        <w:rPr>
                          <w:rFonts w:asciiTheme="minorHAnsi" w:hAnsiTheme="minorHAnsi" w:cstheme="minorHAnsi"/>
                          <w:bCs/>
                          <w:sz w:val="16"/>
                          <w:szCs w:val="16"/>
                        </w:rPr>
                        <w:t>o</w:t>
                      </w:r>
                      <w:r w:rsidR="00F660F7" w:rsidRPr="008C416A">
                        <w:rPr>
                          <w:rFonts w:asciiTheme="minorHAnsi" w:hAnsiTheme="minorHAnsi" w:cstheme="minorHAnsi"/>
                          <w:bCs/>
                          <w:sz w:val="16"/>
                          <w:szCs w:val="16"/>
                        </w:rPr>
                        <w:t>rdination</w:t>
                      </w:r>
                      <w:r w:rsidR="00A44690" w:rsidRPr="008C416A">
                        <w:rPr>
                          <w:rFonts w:asciiTheme="minorHAnsi" w:hAnsiTheme="minorHAnsi" w:cstheme="minorHAnsi"/>
                          <w:bCs/>
                          <w:sz w:val="16"/>
                          <w:szCs w:val="16"/>
                        </w:rPr>
                        <w:t xml:space="preserve"> ceremony.</w:t>
                      </w:r>
                    </w:p>
                    <w:p w14:paraId="07BD8887" w14:textId="158C1D8E" w:rsidR="00A44690" w:rsidRPr="008C416A" w:rsidRDefault="00963552" w:rsidP="008C416A">
                      <w:pPr>
                        <w:pStyle w:val="xxxmsonormal"/>
                        <w:tabs>
                          <w:tab w:val="left" w:pos="851"/>
                        </w:tabs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  <w:sz w:val="16"/>
                          <w:szCs w:val="16"/>
                        </w:rPr>
                      </w:pPr>
                      <w:r w:rsidRPr="008C416A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Middle</w:t>
                      </w:r>
                      <w:r w:rsidR="00150BC3" w:rsidRPr="008C416A">
                        <w:rPr>
                          <w:rFonts w:asciiTheme="minorHAnsi" w:hAnsiTheme="minorHAnsi" w:cstheme="minorHAnsi"/>
                          <w:bCs/>
                          <w:sz w:val="16"/>
                          <w:szCs w:val="16"/>
                        </w:rPr>
                        <w:t>:</w:t>
                      </w:r>
                      <w:r w:rsidRPr="008C416A">
                        <w:rPr>
                          <w:rFonts w:asciiTheme="minorHAnsi" w:hAnsiTheme="minorHAnsi" w:cstheme="minorHAnsi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8C416A" w:rsidRPr="008C416A">
                        <w:rPr>
                          <w:rFonts w:asciiTheme="minorHAnsi" w:hAnsiTheme="minorHAnsi" w:cstheme="minorHAnsi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F660F7" w:rsidRPr="008C416A">
                        <w:rPr>
                          <w:rFonts w:asciiTheme="minorHAnsi" w:hAnsiTheme="minorHAnsi" w:cstheme="minorHAnsi"/>
                          <w:bCs/>
                          <w:sz w:val="16"/>
                          <w:szCs w:val="16"/>
                        </w:rPr>
                        <w:t xml:space="preserve">A shocking experience at </w:t>
                      </w:r>
                      <w:r w:rsidR="003965EC">
                        <w:rPr>
                          <w:rFonts w:asciiTheme="minorHAnsi" w:hAnsiTheme="minorHAnsi" w:cstheme="minorHAnsi"/>
                          <w:bCs/>
                          <w:sz w:val="16"/>
                          <w:szCs w:val="16"/>
                        </w:rPr>
                        <w:t xml:space="preserve">a </w:t>
                      </w:r>
                      <w:r w:rsidR="00F660F7" w:rsidRPr="008C416A">
                        <w:rPr>
                          <w:rFonts w:asciiTheme="minorHAnsi" w:hAnsiTheme="minorHAnsi" w:cstheme="minorHAnsi"/>
                          <w:bCs/>
                          <w:sz w:val="16"/>
                          <w:szCs w:val="16"/>
                        </w:rPr>
                        <w:t>junior youth event</w:t>
                      </w:r>
                      <w:r w:rsidRPr="008C416A">
                        <w:rPr>
                          <w:rFonts w:asciiTheme="minorHAnsi" w:hAnsiTheme="minorHAnsi" w:cstheme="minorHAnsi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F660F7" w:rsidRPr="008C416A">
                        <w:rPr>
                          <w:rFonts w:asciiTheme="minorHAnsi" w:hAnsiTheme="minorHAnsi" w:cstheme="minorHAnsi"/>
                          <w:bCs/>
                          <w:sz w:val="16"/>
                          <w:szCs w:val="16"/>
                        </w:rPr>
                        <w:t xml:space="preserve">in </w:t>
                      </w:r>
                      <w:r w:rsidRPr="008C416A">
                        <w:rPr>
                          <w:rFonts w:asciiTheme="minorHAnsi" w:hAnsiTheme="minorHAnsi" w:cstheme="minorHAnsi"/>
                          <w:bCs/>
                          <w:sz w:val="16"/>
                          <w:szCs w:val="16"/>
                        </w:rPr>
                        <w:t>Leamington</w:t>
                      </w:r>
                      <w:r w:rsidR="00A44690" w:rsidRPr="008C416A">
                        <w:rPr>
                          <w:rFonts w:asciiTheme="minorHAnsi" w:hAnsiTheme="minorHAnsi" w:cstheme="minorHAnsi"/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14:paraId="37514536" w14:textId="745E53A3" w:rsidR="00F660F7" w:rsidRPr="008C416A" w:rsidRDefault="00F660F7" w:rsidP="008C416A">
                      <w:pPr>
                        <w:pStyle w:val="xxxmsonormal"/>
                        <w:tabs>
                          <w:tab w:val="left" w:pos="851"/>
                        </w:tabs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  <w:sz w:val="16"/>
                          <w:szCs w:val="16"/>
                        </w:rPr>
                      </w:pPr>
                      <w:r w:rsidRPr="008C416A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Top</w:t>
                      </w:r>
                      <w:r w:rsidRPr="008C416A">
                        <w:rPr>
                          <w:rFonts w:asciiTheme="minorHAnsi" w:hAnsiTheme="minorHAnsi" w:cstheme="minorHAnsi"/>
                          <w:bCs/>
                          <w:sz w:val="16"/>
                          <w:szCs w:val="16"/>
                        </w:rPr>
                        <w:t>: Anthony Siegrist hired as Executive Minister</w:t>
                      </w:r>
                      <w:r w:rsidR="00A44690" w:rsidRPr="008C416A">
                        <w:rPr>
                          <w:rFonts w:asciiTheme="minorHAnsi" w:hAnsiTheme="minorHAnsi" w:cstheme="minorHAnsi"/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14:paraId="01E8E9C5" w14:textId="77777777" w:rsidR="005858C2" w:rsidRPr="008C416A" w:rsidRDefault="005858C2" w:rsidP="008C416A">
                      <w:pPr>
                        <w:spacing w:before="100" w:beforeAutospacing="1" w:after="100" w:afterAutospacing="1"/>
                        <w:rPr>
                          <w:rFonts w:ascii="Times New Roman" w:eastAsia="Times New Roman" w:hAnsi="Times New Roman"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8C416A">
                        <w:rPr>
                          <w:rFonts w:ascii="Times New Roman" w:eastAsia="Times New Roman" w:hAnsi="Times New Roman"/>
                          <w:bCs/>
                          <w:sz w:val="24"/>
                          <w:szCs w:val="24"/>
                          <w:lang w:val="en-US"/>
                        </w:rPr>
                        <w:t> </w:t>
                      </w:r>
                    </w:p>
                    <w:p w14:paraId="5F5CEA07" w14:textId="77777777" w:rsidR="005858C2" w:rsidRPr="00AF47BE" w:rsidRDefault="005858C2" w:rsidP="008C416A">
                      <w:pPr>
                        <w:rPr>
                          <w:sz w:val="1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F660F7">
        <w:rPr>
          <w:rFonts w:asciiTheme="minorHAnsi" w:hAnsiTheme="minorHAnsi" w:cstheme="minorHAnsi"/>
          <w:noProof/>
          <w:sz w:val="20"/>
          <w:szCs w:val="20"/>
          <w:lang w:eastAsia="en-CA"/>
        </w:rPr>
        <w:drawing>
          <wp:anchor distT="0" distB="0" distL="114300" distR="114300" simplePos="0" relativeHeight="251633152" behindDoc="1" locked="0" layoutInCell="1" allowOverlap="1" wp14:anchorId="34E022F3" wp14:editId="7DE5B993">
            <wp:simplePos x="0" y="0"/>
            <wp:positionH relativeFrom="column">
              <wp:posOffset>-50800</wp:posOffset>
            </wp:positionH>
            <wp:positionV relativeFrom="paragraph">
              <wp:posOffset>-449580</wp:posOffset>
            </wp:positionV>
            <wp:extent cx="2273935" cy="1704340"/>
            <wp:effectExtent l="190500" t="190500" r="183515" b="18161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935" cy="1704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60F7">
        <w:rPr>
          <w:rFonts w:asciiTheme="minorHAnsi" w:hAnsiTheme="minorHAnsi" w:cstheme="minorHAnsi"/>
          <w:noProof/>
          <w:sz w:val="20"/>
          <w:szCs w:val="20"/>
          <w:lang w:eastAsia="en-CA"/>
        </w:rPr>
        <w:drawing>
          <wp:anchor distT="0" distB="0" distL="114300" distR="114300" simplePos="0" relativeHeight="251956736" behindDoc="1" locked="0" layoutInCell="1" allowOverlap="1" wp14:anchorId="6F172B38" wp14:editId="5D8CCEC8">
            <wp:simplePos x="0" y="0"/>
            <wp:positionH relativeFrom="margin">
              <wp:posOffset>2317750</wp:posOffset>
            </wp:positionH>
            <wp:positionV relativeFrom="paragraph">
              <wp:posOffset>-462915</wp:posOffset>
            </wp:positionV>
            <wp:extent cx="1435100" cy="1717040"/>
            <wp:effectExtent l="190500" t="190500" r="184150" b="187960"/>
            <wp:wrapNone/>
            <wp:docPr id="1788480639" name="Picture 1788480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480639" name="Picture 1788480639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65" r="13354"/>
                    <a:stretch/>
                  </pic:blipFill>
                  <pic:spPr bwMode="auto">
                    <a:xfrm>
                      <a:off x="0" y="0"/>
                      <a:ext cx="1435100" cy="1717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60F7">
        <w:rPr>
          <w:rFonts w:asciiTheme="minorHAnsi" w:hAnsiTheme="minorHAnsi" w:cstheme="minorHAnsi"/>
          <w:noProof/>
          <w:sz w:val="20"/>
          <w:szCs w:val="20"/>
          <w:lang w:eastAsia="en-CA"/>
        </w:rPr>
        <w:drawing>
          <wp:anchor distT="0" distB="0" distL="114300" distR="114300" simplePos="0" relativeHeight="251844096" behindDoc="1" locked="0" layoutInCell="1" allowOverlap="1" wp14:anchorId="51F9B451" wp14:editId="0959AA8D">
            <wp:simplePos x="0" y="0"/>
            <wp:positionH relativeFrom="column">
              <wp:posOffset>3849370</wp:posOffset>
            </wp:positionH>
            <wp:positionV relativeFrom="paragraph">
              <wp:posOffset>-428804</wp:posOffset>
            </wp:positionV>
            <wp:extent cx="904875" cy="902970"/>
            <wp:effectExtent l="190500" t="190500" r="200025" b="182880"/>
            <wp:wrapNone/>
            <wp:docPr id="1248073204" name="Picture 1248073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073204" name="Picture 124807320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2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44C">
        <w:rPr>
          <w:noProof/>
          <w:sz w:val="16"/>
          <w:szCs w:val="16"/>
          <w:lang w:eastAsia="en-CA"/>
        </w:rPr>
        <mc:AlternateContent>
          <mc:Choice Requires="wps">
            <w:drawing>
              <wp:anchor distT="0" distB="0" distL="114300" distR="114300" simplePos="0" relativeHeight="251431424" behindDoc="1" locked="0" layoutInCell="1" allowOverlap="1" wp14:anchorId="7A672A75" wp14:editId="66CCEFCA">
                <wp:simplePos x="0" y="0"/>
                <wp:positionH relativeFrom="page">
                  <wp:posOffset>0</wp:posOffset>
                </wp:positionH>
                <wp:positionV relativeFrom="paragraph">
                  <wp:posOffset>-499924</wp:posOffset>
                </wp:positionV>
                <wp:extent cx="8272780" cy="174117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2780" cy="17411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241A1" id="Rectangle 12" o:spid="_x0000_s1026" style="position:absolute;margin-left:0;margin-top:-39.35pt;width:651.4pt;height:137.1pt;z-index:-25188505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" fillcolor="#f2f2f2 [3052]" stroked="f" strokeweight="2pt">
                <w10:wrap anchorx="page"/>
              </v:rect>
            </w:pict>
          </mc:Fallback>
        </mc:AlternateContent>
      </w:r>
      <w:r w:rsidR="0017244C" w:rsidRPr="0064295D">
        <w:rPr>
          <w:noProof/>
          <w:sz w:val="16"/>
          <w:szCs w:val="16"/>
          <w:lang w:eastAsia="en-CA"/>
        </w:rPr>
        <w:drawing>
          <wp:anchor distT="0" distB="0" distL="114300" distR="114300" simplePos="0" relativeHeight="251475456" behindDoc="1" locked="0" layoutInCell="1" allowOverlap="1" wp14:anchorId="1F7E39E7" wp14:editId="1E3ADA49">
            <wp:simplePos x="0" y="0"/>
            <wp:positionH relativeFrom="column">
              <wp:posOffset>-193183</wp:posOffset>
            </wp:positionH>
            <wp:positionV relativeFrom="paragraph">
              <wp:posOffset>-1504627</wp:posOffset>
            </wp:positionV>
            <wp:extent cx="1751527" cy="1017582"/>
            <wp:effectExtent l="0" t="0" r="127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opped dove 20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EFD"/>
                        </a:clrFrom>
                        <a:clrTo>
                          <a:srgbClr val="FFFE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767" cy="101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4EAE">
        <w:rPr>
          <w:noProof/>
          <w:sz w:val="16"/>
          <w:szCs w:val="16"/>
          <w:lang w:eastAsia="en-CA"/>
        </w:rPr>
        <mc:AlternateContent>
          <mc:Choice Requires="wps">
            <w:drawing>
              <wp:anchor distT="0" distB="0" distL="114300" distR="114300" simplePos="0" relativeHeight="251492864" behindDoc="0" locked="0" layoutInCell="1" allowOverlap="1" wp14:anchorId="703CE8AE" wp14:editId="2164BA40">
                <wp:simplePos x="0" y="0"/>
                <wp:positionH relativeFrom="column">
                  <wp:posOffset>2364105</wp:posOffset>
                </wp:positionH>
                <wp:positionV relativeFrom="paragraph">
                  <wp:posOffset>-1335405</wp:posOffset>
                </wp:positionV>
                <wp:extent cx="4244975" cy="10287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497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3AEA28" w14:textId="192664FF" w:rsidR="00E17C1D" w:rsidRPr="001459A1" w:rsidRDefault="00001F7C" w:rsidP="00E17C1D">
                            <w:pPr>
                              <w:pStyle w:val="Header"/>
                              <w:jc w:val="right"/>
                              <w:rPr>
                                <w:rFonts w:ascii="PT Sans" w:hAnsi="PT Sans"/>
                                <w:b/>
                                <w:color w:val="809678"/>
                                <w:sz w:val="20"/>
                                <w:szCs w:val="20"/>
                              </w:rPr>
                            </w:pPr>
                            <w:r w:rsidRPr="00963552">
                              <w:rPr>
                                <w:rFonts w:ascii="PT Sans" w:hAnsi="PT Sans"/>
                                <w:b/>
                                <w:color w:val="809678"/>
                                <w:sz w:val="32"/>
                                <w:u w:val="single"/>
                              </w:rPr>
                              <w:t>202</w:t>
                            </w:r>
                            <w:r w:rsidR="00963552" w:rsidRPr="00963552">
                              <w:rPr>
                                <w:rFonts w:ascii="PT Sans" w:hAnsi="PT Sans"/>
                                <w:b/>
                                <w:color w:val="809678"/>
                                <w:sz w:val="32"/>
                                <w:u w:val="single"/>
                              </w:rPr>
                              <w:t>4</w:t>
                            </w:r>
                            <w:r w:rsidR="00E17C1D" w:rsidRPr="00963552">
                              <w:rPr>
                                <w:rFonts w:ascii="PT Sans" w:hAnsi="PT Sans"/>
                                <w:b/>
                                <w:color w:val="809678"/>
                                <w:sz w:val="32"/>
                                <w:u w:val="single"/>
                              </w:rPr>
                              <w:t xml:space="preserve"> IN</w:t>
                            </w:r>
                            <w:r w:rsidR="00A23716" w:rsidRPr="00963552">
                              <w:rPr>
                                <w:rFonts w:ascii="PT Sans" w:hAnsi="PT Sans"/>
                                <w:b/>
                                <w:color w:val="809678"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="00E17C1D" w:rsidRPr="00963552">
                              <w:rPr>
                                <w:rFonts w:ascii="PT Sans" w:hAnsi="PT Sans"/>
                                <w:b/>
                                <w:color w:val="809678"/>
                                <w:sz w:val="32"/>
                                <w:u w:val="single"/>
                              </w:rPr>
                              <w:t>REVIEW</w:t>
                            </w:r>
                            <w:r w:rsidR="00F660F7">
                              <w:rPr>
                                <w:rFonts w:ascii="PT Sans" w:hAnsi="PT Sans"/>
                                <w:b/>
                                <w:color w:val="809678"/>
                                <w:sz w:val="32"/>
                              </w:rPr>
                              <w:br/>
                            </w:r>
                            <w:r w:rsidR="00F660F7" w:rsidRPr="001459A1">
                              <w:rPr>
                                <w:rFonts w:ascii="PT Sans" w:hAnsi="PT Sans"/>
                                <w:bCs/>
                                <w:color w:val="809678"/>
                                <w:sz w:val="18"/>
                                <w:szCs w:val="18"/>
                              </w:rPr>
                              <w:t>We come together as MCEC to</w:t>
                            </w:r>
                            <w:r w:rsidR="00F660F7" w:rsidRPr="001459A1">
                              <w:rPr>
                                <w:rFonts w:ascii="PT Sans" w:hAnsi="PT Sans"/>
                                <w:b/>
                                <w:color w:val="80967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660F7" w:rsidRPr="001459A1">
                              <w:rPr>
                                <w:rFonts w:ascii="PT Sans" w:hAnsi="PT Sans"/>
                                <w:b/>
                                <w:color w:val="809678"/>
                                <w:sz w:val="20"/>
                                <w:szCs w:val="20"/>
                              </w:rPr>
                              <w:br/>
                            </w:r>
                            <w:r w:rsidR="00F660F7" w:rsidRPr="001459A1">
                              <w:rPr>
                                <w:rFonts w:ascii="PT Sans" w:hAnsi="PT Sans"/>
                                <w:bCs/>
                                <w:color w:val="809678"/>
                                <w:sz w:val="18"/>
                                <w:szCs w:val="18"/>
                              </w:rPr>
                              <w:t xml:space="preserve">Energize Congregations | Encourage Leaders | </w:t>
                            </w:r>
                            <w:r w:rsidR="00F660F7" w:rsidRPr="001459A1">
                              <w:rPr>
                                <w:rFonts w:ascii="PT Sans" w:hAnsi="PT Sans"/>
                                <w:bCs/>
                                <w:color w:val="809678"/>
                                <w:sz w:val="18"/>
                                <w:szCs w:val="18"/>
                              </w:rPr>
                              <w:br/>
                              <w:t>Embody God’s Reconciling Ministry</w:t>
                            </w:r>
                          </w:p>
                          <w:p w14:paraId="0835E8E9" w14:textId="77777777" w:rsidR="00E17C1D" w:rsidRPr="001459A1" w:rsidRDefault="00E17C1D" w:rsidP="00E17C1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CE8AE" id="Text Box 10" o:spid="_x0000_s1027" type="#_x0000_t202" style="position:absolute;margin-left:186.15pt;margin-top:-105.15pt;width:334.25pt;height:81pt;z-index:25149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" filled="f" stroked="f" strokeweight=".5pt">
                <v:textbox>
                  <w:txbxContent>
                    <w:p w14:paraId="6D3AEA28" w14:textId="192664FF" w:rsidR="00E17C1D" w:rsidRPr="001459A1" w:rsidRDefault="00001F7C" w:rsidP="00E17C1D">
                      <w:pPr>
                        <w:pStyle w:val="Header"/>
                        <w:jc w:val="right"/>
                        <w:rPr>
                          <w:rFonts w:ascii="PT Sans" w:hAnsi="PT Sans"/>
                          <w:b/>
                          <w:color w:val="809678"/>
                          <w:sz w:val="20"/>
                          <w:szCs w:val="20"/>
                        </w:rPr>
                      </w:pPr>
                      <w:r w:rsidRPr="00963552">
                        <w:rPr>
                          <w:rFonts w:ascii="PT Sans" w:hAnsi="PT Sans"/>
                          <w:b/>
                          <w:color w:val="809678"/>
                          <w:sz w:val="32"/>
                          <w:u w:val="single"/>
                        </w:rPr>
                        <w:t>202</w:t>
                      </w:r>
                      <w:r w:rsidR="00963552" w:rsidRPr="00963552">
                        <w:rPr>
                          <w:rFonts w:ascii="PT Sans" w:hAnsi="PT Sans"/>
                          <w:b/>
                          <w:color w:val="809678"/>
                          <w:sz w:val="32"/>
                          <w:u w:val="single"/>
                        </w:rPr>
                        <w:t>4</w:t>
                      </w:r>
                      <w:r w:rsidR="00E17C1D" w:rsidRPr="00963552">
                        <w:rPr>
                          <w:rFonts w:ascii="PT Sans" w:hAnsi="PT Sans"/>
                          <w:b/>
                          <w:color w:val="809678"/>
                          <w:sz w:val="32"/>
                          <w:u w:val="single"/>
                        </w:rPr>
                        <w:t xml:space="preserve"> IN</w:t>
                      </w:r>
                      <w:r w:rsidR="00A23716" w:rsidRPr="00963552">
                        <w:rPr>
                          <w:rFonts w:ascii="PT Sans" w:hAnsi="PT Sans"/>
                          <w:b/>
                          <w:color w:val="809678"/>
                          <w:sz w:val="32"/>
                          <w:u w:val="single"/>
                        </w:rPr>
                        <w:t xml:space="preserve"> </w:t>
                      </w:r>
                      <w:r w:rsidR="00E17C1D" w:rsidRPr="00963552">
                        <w:rPr>
                          <w:rFonts w:ascii="PT Sans" w:hAnsi="PT Sans"/>
                          <w:b/>
                          <w:color w:val="809678"/>
                          <w:sz w:val="32"/>
                          <w:u w:val="single"/>
                        </w:rPr>
                        <w:t>REVIEW</w:t>
                      </w:r>
                      <w:r w:rsidR="00F660F7">
                        <w:rPr>
                          <w:rFonts w:ascii="PT Sans" w:hAnsi="PT Sans"/>
                          <w:b/>
                          <w:color w:val="809678"/>
                          <w:sz w:val="32"/>
                        </w:rPr>
                        <w:br/>
                      </w:r>
                      <w:r w:rsidR="00F660F7" w:rsidRPr="001459A1">
                        <w:rPr>
                          <w:rFonts w:ascii="PT Sans" w:hAnsi="PT Sans"/>
                          <w:bCs/>
                          <w:color w:val="809678"/>
                          <w:sz w:val="18"/>
                          <w:szCs w:val="18"/>
                        </w:rPr>
                        <w:t>We come together as MCEC to</w:t>
                      </w:r>
                      <w:r w:rsidR="00F660F7" w:rsidRPr="001459A1">
                        <w:rPr>
                          <w:rFonts w:ascii="PT Sans" w:hAnsi="PT Sans"/>
                          <w:b/>
                          <w:color w:val="809678"/>
                          <w:sz w:val="18"/>
                          <w:szCs w:val="18"/>
                        </w:rPr>
                        <w:t xml:space="preserve"> </w:t>
                      </w:r>
                      <w:r w:rsidR="00F660F7" w:rsidRPr="001459A1">
                        <w:rPr>
                          <w:rFonts w:ascii="PT Sans" w:hAnsi="PT Sans"/>
                          <w:b/>
                          <w:color w:val="809678"/>
                          <w:sz w:val="20"/>
                          <w:szCs w:val="20"/>
                        </w:rPr>
                        <w:br/>
                      </w:r>
                      <w:r w:rsidR="00F660F7" w:rsidRPr="001459A1">
                        <w:rPr>
                          <w:rFonts w:ascii="PT Sans" w:hAnsi="PT Sans"/>
                          <w:bCs/>
                          <w:color w:val="809678"/>
                          <w:sz w:val="18"/>
                          <w:szCs w:val="18"/>
                        </w:rPr>
                        <w:t xml:space="preserve">Energize Congregations | Encourage Leaders | </w:t>
                      </w:r>
                      <w:r w:rsidR="00F660F7" w:rsidRPr="001459A1">
                        <w:rPr>
                          <w:rFonts w:ascii="PT Sans" w:hAnsi="PT Sans"/>
                          <w:bCs/>
                          <w:color w:val="809678"/>
                          <w:sz w:val="18"/>
                          <w:szCs w:val="18"/>
                        </w:rPr>
                        <w:br/>
                        <w:t>Embody God’s Reconciling Ministry</w:t>
                      </w:r>
                    </w:p>
                    <w:p w14:paraId="0835E8E9" w14:textId="77777777" w:rsidR="00E17C1D" w:rsidRPr="001459A1" w:rsidRDefault="00E17C1D" w:rsidP="00E17C1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9FBA02" w14:textId="3AB1E842" w:rsidR="00F660F7" w:rsidRDefault="00F660F7" w:rsidP="002E5D1E">
      <w:pPr>
        <w:rPr>
          <w:rFonts w:asciiTheme="minorHAnsi" w:hAnsiTheme="minorHAnsi" w:cstheme="minorHAnsi"/>
          <w:b/>
          <w:color w:val="809678"/>
          <w:sz w:val="24"/>
          <w:szCs w:val="24"/>
          <w:lang w:val="en-US"/>
        </w:rPr>
      </w:pPr>
    </w:p>
    <w:p w14:paraId="506859F2" w14:textId="77777777" w:rsidR="00F660F7" w:rsidRDefault="00F660F7" w:rsidP="002E5D1E">
      <w:pPr>
        <w:rPr>
          <w:rFonts w:asciiTheme="minorHAnsi" w:hAnsiTheme="minorHAnsi" w:cstheme="minorHAnsi"/>
          <w:b/>
          <w:color w:val="809678"/>
          <w:sz w:val="24"/>
          <w:szCs w:val="24"/>
          <w:lang w:val="en-US"/>
        </w:rPr>
      </w:pPr>
    </w:p>
    <w:p w14:paraId="5887CC92" w14:textId="77777777" w:rsidR="00F660F7" w:rsidRDefault="00F660F7" w:rsidP="002E5D1E">
      <w:pPr>
        <w:rPr>
          <w:rFonts w:asciiTheme="minorHAnsi" w:hAnsiTheme="minorHAnsi" w:cstheme="minorHAnsi"/>
          <w:b/>
          <w:color w:val="809678"/>
          <w:sz w:val="24"/>
          <w:szCs w:val="24"/>
          <w:lang w:val="en-US"/>
        </w:rPr>
      </w:pPr>
    </w:p>
    <w:p w14:paraId="166CA9DF" w14:textId="12A1C2A2" w:rsidR="00F660F7" w:rsidRDefault="00F660F7" w:rsidP="002E5D1E">
      <w:pPr>
        <w:rPr>
          <w:rFonts w:asciiTheme="minorHAnsi" w:hAnsiTheme="minorHAnsi" w:cstheme="minorHAnsi"/>
          <w:b/>
          <w:color w:val="809678"/>
          <w:sz w:val="24"/>
          <w:szCs w:val="24"/>
          <w:lang w:val="en-US"/>
        </w:rPr>
      </w:pPr>
    </w:p>
    <w:p w14:paraId="3E982203" w14:textId="5E707E41" w:rsidR="00F660F7" w:rsidRDefault="00F660F7" w:rsidP="002E5D1E">
      <w:pPr>
        <w:rPr>
          <w:rFonts w:asciiTheme="minorHAnsi" w:hAnsiTheme="minorHAnsi" w:cstheme="minorHAnsi"/>
          <w:b/>
          <w:color w:val="809678"/>
          <w:sz w:val="24"/>
          <w:szCs w:val="24"/>
          <w:lang w:val="en-US"/>
        </w:rPr>
      </w:pPr>
    </w:p>
    <w:p w14:paraId="2C07E858" w14:textId="35216434" w:rsidR="00621338" w:rsidRDefault="00621338" w:rsidP="002E5D1E">
      <w:pPr>
        <w:rPr>
          <w:rFonts w:asciiTheme="minorHAnsi" w:hAnsiTheme="minorHAnsi" w:cstheme="minorHAnsi"/>
          <w:b/>
          <w:color w:val="809678"/>
          <w:sz w:val="32"/>
          <w:szCs w:val="32"/>
          <w:lang w:val="en-US"/>
        </w:rPr>
      </w:pPr>
    </w:p>
    <w:p w14:paraId="7E9B7DCC" w14:textId="3B567F0B" w:rsidR="002E5D1E" w:rsidRPr="00F660F7" w:rsidRDefault="002E5D1E" w:rsidP="002E5D1E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F205FD">
        <w:rPr>
          <w:rFonts w:asciiTheme="minorHAnsi" w:hAnsiTheme="minorHAnsi" w:cstheme="minorHAnsi"/>
          <w:b/>
          <w:color w:val="809678"/>
          <w:sz w:val="32"/>
          <w:szCs w:val="32"/>
          <w:lang w:val="en-US"/>
        </w:rPr>
        <w:t xml:space="preserve">We </w:t>
      </w:r>
      <w:r w:rsidR="00125987" w:rsidRPr="00F205FD">
        <w:rPr>
          <w:rFonts w:asciiTheme="minorHAnsi" w:hAnsiTheme="minorHAnsi" w:cstheme="minorHAnsi"/>
          <w:b/>
          <w:color w:val="809678"/>
          <w:sz w:val="32"/>
          <w:szCs w:val="32"/>
          <w:lang w:val="en-US"/>
        </w:rPr>
        <w:t>c</w:t>
      </w:r>
      <w:r w:rsidRPr="00F205FD">
        <w:rPr>
          <w:rFonts w:asciiTheme="minorHAnsi" w:hAnsiTheme="minorHAnsi" w:cstheme="minorHAnsi"/>
          <w:b/>
          <w:color w:val="809678"/>
          <w:sz w:val="32"/>
          <w:szCs w:val="32"/>
          <w:lang w:val="en-US"/>
        </w:rPr>
        <w:t>elebrat</w:t>
      </w:r>
      <w:r w:rsidR="00A406FA" w:rsidRPr="00F205FD">
        <w:rPr>
          <w:rFonts w:asciiTheme="minorHAnsi" w:hAnsiTheme="minorHAnsi" w:cstheme="minorHAnsi"/>
          <w:b/>
          <w:color w:val="809678"/>
          <w:sz w:val="32"/>
          <w:szCs w:val="32"/>
          <w:lang w:val="en-US"/>
        </w:rPr>
        <w:t xml:space="preserve">e </w:t>
      </w:r>
      <w:r w:rsidR="00A406FA" w:rsidRPr="00F205FD">
        <w:rPr>
          <w:rFonts w:asciiTheme="minorHAnsi" w:hAnsiTheme="minorHAnsi" w:cstheme="minorHAnsi"/>
          <w:b/>
          <w:color w:val="809678"/>
          <w:sz w:val="32"/>
          <w:szCs w:val="32"/>
        </w:rPr>
        <w:t>congregations and pastors</w:t>
      </w:r>
      <w:r w:rsidR="009F6387">
        <w:rPr>
          <w:rFonts w:asciiTheme="minorHAnsi" w:hAnsiTheme="minorHAnsi" w:cstheme="minorHAnsi"/>
          <w:b/>
          <w:color w:val="809678"/>
          <w:sz w:val="32"/>
          <w:szCs w:val="32"/>
        </w:rPr>
        <w:t>.</w:t>
      </w:r>
    </w:p>
    <w:p w14:paraId="3057299B" w14:textId="27A08153" w:rsidR="0050707F" w:rsidRPr="00AA6D45" w:rsidRDefault="002E5D1E" w:rsidP="002E5D1E">
      <w:pPr>
        <w:autoSpaceDE w:val="0"/>
        <w:autoSpaceDN w:val="0"/>
        <w:adjustRightInd w:val="0"/>
        <w:ind w:left="360" w:hanging="218"/>
        <w:rPr>
          <w:rFonts w:asciiTheme="minorHAnsi" w:hAnsiTheme="minorHAnsi" w:cstheme="minorHAnsi"/>
          <w:b/>
          <w:bCs/>
          <w:sz w:val="20"/>
          <w:szCs w:val="20"/>
        </w:rPr>
      </w:pPr>
      <w:r w:rsidRPr="00AA6D45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F660F7" w:rsidRPr="00AA6D45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Pr="00AA6D45">
        <w:rPr>
          <w:rFonts w:asciiTheme="minorHAnsi" w:hAnsiTheme="minorHAnsi" w:cstheme="minorHAnsi"/>
          <w:b/>
          <w:bCs/>
          <w:sz w:val="20"/>
          <w:szCs w:val="20"/>
        </w:rPr>
        <w:t xml:space="preserve"> congregations </w:t>
      </w:r>
    </w:p>
    <w:p w14:paraId="3CF346F4" w14:textId="48CC9E6B" w:rsidR="00F660F7" w:rsidRPr="00F660F7" w:rsidRDefault="00F660F7" w:rsidP="00F660F7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F660F7">
        <w:rPr>
          <w:rFonts w:asciiTheme="minorHAnsi" w:hAnsiTheme="minorHAnsi" w:cstheme="minorHAnsi"/>
          <w:sz w:val="20"/>
          <w:szCs w:val="20"/>
        </w:rPr>
        <w:t>Welcomed 5 congregations to provisional membership: FreeChurch Toronto; Mennonite Disciples Swahili Church (Ottawa-Gatineau); Rehoboth Inner Healing Church; Shalom Worship and Healing Centre, Guelph; Shalom Worship and Healing Centre, Windsor</w:t>
      </w:r>
      <w:r w:rsidR="00922763">
        <w:rPr>
          <w:rFonts w:asciiTheme="minorHAnsi" w:hAnsiTheme="minorHAnsi" w:cstheme="minorHAnsi"/>
          <w:sz w:val="20"/>
          <w:szCs w:val="20"/>
        </w:rPr>
        <w:t>.</w:t>
      </w:r>
    </w:p>
    <w:p w14:paraId="409C8698" w14:textId="33FF4A60" w:rsidR="00F660F7" w:rsidRPr="00963552" w:rsidRDefault="00F660F7" w:rsidP="00963552">
      <w:pPr>
        <w:pStyle w:val="ListParagraph"/>
        <w:numPr>
          <w:ilvl w:val="0"/>
          <w:numId w:val="28"/>
        </w:numPr>
        <w:spacing w:after="160" w:line="278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F660F7">
        <w:rPr>
          <w:rFonts w:asciiTheme="minorHAnsi" w:hAnsiTheme="minorHAnsi" w:cstheme="minorHAnsi"/>
          <w:sz w:val="20"/>
          <w:szCs w:val="20"/>
          <w:lang w:val="en-US"/>
        </w:rPr>
        <w:t>Congregations Closed - H</w:t>
      </w:r>
      <w:r w:rsidRPr="00274D96">
        <w:rPr>
          <w:rFonts w:asciiTheme="minorHAnsi" w:hAnsiTheme="minorHAnsi" w:cstheme="minorHAnsi"/>
          <w:sz w:val="20"/>
          <w:szCs w:val="20"/>
        </w:rPr>
        <w:t>awkesville Mennonite Church</w:t>
      </w:r>
      <w:r w:rsidR="00963552">
        <w:rPr>
          <w:rFonts w:asciiTheme="minorHAnsi" w:hAnsiTheme="minorHAnsi" w:cstheme="minorHAnsi"/>
          <w:sz w:val="20"/>
          <w:szCs w:val="20"/>
        </w:rPr>
        <w:t xml:space="preserve"> </w:t>
      </w:r>
      <w:r w:rsidR="00922763">
        <w:rPr>
          <w:rFonts w:asciiTheme="minorHAnsi" w:hAnsiTheme="minorHAnsi" w:cstheme="minorHAnsi"/>
          <w:sz w:val="20"/>
          <w:szCs w:val="20"/>
        </w:rPr>
        <w:t>(</w:t>
      </w:r>
      <w:r w:rsidRPr="00274D96">
        <w:rPr>
          <w:rFonts w:asciiTheme="minorHAnsi" w:hAnsiTheme="minorHAnsi" w:cstheme="minorHAnsi"/>
          <w:sz w:val="20"/>
          <w:szCs w:val="20"/>
        </w:rPr>
        <w:t>June 2024</w:t>
      </w:r>
      <w:r w:rsidR="00922763">
        <w:rPr>
          <w:rFonts w:asciiTheme="minorHAnsi" w:hAnsiTheme="minorHAnsi" w:cstheme="minorHAnsi"/>
          <w:sz w:val="20"/>
          <w:szCs w:val="20"/>
        </w:rPr>
        <w:t>)</w:t>
      </w:r>
      <w:r w:rsidRPr="00F660F7">
        <w:rPr>
          <w:rFonts w:asciiTheme="minorHAnsi" w:hAnsiTheme="minorHAnsi" w:cstheme="minorHAnsi"/>
          <w:sz w:val="20"/>
          <w:szCs w:val="20"/>
        </w:rPr>
        <w:t xml:space="preserve">; Agape Fellowship </w:t>
      </w:r>
      <w:r w:rsidR="009D5517">
        <w:rPr>
          <w:rFonts w:asciiTheme="minorHAnsi" w:hAnsiTheme="minorHAnsi" w:cstheme="minorHAnsi"/>
          <w:sz w:val="20"/>
          <w:szCs w:val="20"/>
        </w:rPr>
        <w:t>(July 2</w:t>
      </w:r>
      <w:r w:rsidRPr="00F660F7">
        <w:rPr>
          <w:rFonts w:asciiTheme="minorHAnsi" w:hAnsiTheme="minorHAnsi" w:cstheme="minorHAnsi"/>
          <w:sz w:val="20"/>
          <w:szCs w:val="20"/>
        </w:rPr>
        <w:t>024</w:t>
      </w:r>
      <w:r w:rsidR="009D5517">
        <w:rPr>
          <w:rFonts w:asciiTheme="minorHAnsi" w:hAnsiTheme="minorHAnsi" w:cstheme="minorHAnsi"/>
          <w:sz w:val="20"/>
          <w:szCs w:val="20"/>
        </w:rPr>
        <w:t xml:space="preserve">). </w:t>
      </w:r>
      <w:r w:rsidR="00922763" w:rsidRPr="00922763">
        <w:rPr>
          <w:rFonts w:asciiTheme="minorHAnsi" w:hAnsiTheme="minorHAnsi" w:cstheme="minorHAnsi"/>
          <w:sz w:val="20"/>
          <w:szCs w:val="20"/>
        </w:rPr>
        <w:t xml:space="preserve">We appreciate the generosity of these congregations and their </w:t>
      </w:r>
      <w:r w:rsidR="009D5517">
        <w:rPr>
          <w:rFonts w:asciiTheme="minorHAnsi" w:hAnsiTheme="minorHAnsi" w:cstheme="minorHAnsi"/>
          <w:sz w:val="20"/>
          <w:szCs w:val="20"/>
        </w:rPr>
        <w:t>support of</w:t>
      </w:r>
      <w:r w:rsidR="00922763" w:rsidRPr="00922763">
        <w:rPr>
          <w:rFonts w:asciiTheme="minorHAnsi" w:hAnsiTheme="minorHAnsi" w:cstheme="minorHAnsi"/>
          <w:sz w:val="20"/>
          <w:szCs w:val="20"/>
        </w:rPr>
        <w:t xml:space="preserve"> MCEC through their legacy gifts.</w:t>
      </w:r>
      <w:r w:rsidR="0092276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6951A8" w14:textId="799768CD" w:rsidR="0050707F" w:rsidRPr="00AA6D45" w:rsidRDefault="00F660F7" w:rsidP="00963552">
      <w:pPr>
        <w:spacing w:line="278" w:lineRule="auto"/>
        <w:ind w:left="142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AA6D45">
        <w:rPr>
          <w:rFonts w:asciiTheme="minorHAnsi" w:hAnsiTheme="minorHAnsi" w:cstheme="minorHAnsi"/>
          <w:b/>
          <w:bCs/>
          <w:sz w:val="20"/>
          <w:szCs w:val="20"/>
        </w:rPr>
        <w:t>196</w:t>
      </w:r>
      <w:r w:rsidR="002E5D1E" w:rsidRPr="00AA6D45">
        <w:rPr>
          <w:rFonts w:asciiTheme="minorHAnsi" w:hAnsiTheme="minorHAnsi" w:cstheme="minorHAnsi"/>
          <w:b/>
          <w:bCs/>
          <w:sz w:val="20"/>
          <w:szCs w:val="20"/>
        </w:rPr>
        <w:t xml:space="preserve"> pastors</w:t>
      </w:r>
      <w:r w:rsidR="008F1A0A" w:rsidRPr="00AA6D4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D0A52" w:rsidRPr="00AA6D45">
        <w:rPr>
          <w:rFonts w:asciiTheme="minorHAnsi" w:hAnsiTheme="minorHAnsi" w:cstheme="minorHAnsi"/>
          <w:b/>
          <w:bCs/>
          <w:sz w:val="20"/>
          <w:szCs w:val="20"/>
        </w:rPr>
        <w:t>serve</w:t>
      </w:r>
      <w:r w:rsidR="008F1A0A" w:rsidRPr="00AA6D45">
        <w:rPr>
          <w:rFonts w:asciiTheme="minorHAnsi" w:hAnsiTheme="minorHAnsi" w:cstheme="minorHAnsi"/>
          <w:b/>
          <w:bCs/>
          <w:sz w:val="20"/>
          <w:szCs w:val="20"/>
        </w:rPr>
        <w:t xml:space="preserve"> as congregational pastors, chaplains and </w:t>
      </w:r>
      <w:r w:rsidR="0050707F" w:rsidRPr="00AA6D45">
        <w:rPr>
          <w:rFonts w:asciiTheme="minorHAnsi" w:hAnsiTheme="minorHAnsi" w:cstheme="minorHAnsi"/>
          <w:b/>
          <w:bCs/>
          <w:sz w:val="20"/>
          <w:szCs w:val="20"/>
        </w:rPr>
        <w:t xml:space="preserve">in </w:t>
      </w:r>
      <w:r w:rsidR="008F1A0A" w:rsidRPr="00AA6D45">
        <w:rPr>
          <w:rFonts w:asciiTheme="minorHAnsi" w:hAnsiTheme="minorHAnsi" w:cstheme="minorHAnsi"/>
          <w:b/>
          <w:bCs/>
          <w:sz w:val="20"/>
          <w:szCs w:val="20"/>
        </w:rPr>
        <w:t xml:space="preserve">other </w:t>
      </w:r>
      <w:r w:rsidR="0050707F" w:rsidRPr="00AA6D45">
        <w:rPr>
          <w:rFonts w:asciiTheme="minorHAnsi" w:hAnsiTheme="minorHAnsi" w:cstheme="minorHAnsi"/>
          <w:b/>
          <w:bCs/>
          <w:sz w:val="20"/>
          <w:szCs w:val="20"/>
        </w:rPr>
        <w:t>c</w:t>
      </w:r>
      <w:r w:rsidR="008F1A0A" w:rsidRPr="00AA6D45">
        <w:rPr>
          <w:rFonts w:asciiTheme="minorHAnsi" w:hAnsiTheme="minorHAnsi" w:cstheme="minorHAnsi"/>
          <w:b/>
          <w:bCs/>
          <w:sz w:val="20"/>
          <w:szCs w:val="20"/>
        </w:rPr>
        <w:t>apacities</w:t>
      </w:r>
    </w:p>
    <w:p w14:paraId="104E2C96" w14:textId="70280ECD" w:rsidR="0050707F" w:rsidRPr="00F660F7" w:rsidRDefault="00F660F7" w:rsidP="00963552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F660F7">
        <w:rPr>
          <w:rFonts w:asciiTheme="minorHAnsi" w:hAnsiTheme="minorHAnsi" w:cstheme="minorHAnsi"/>
          <w:sz w:val="20"/>
          <w:szCs w:val="20"/>
        </w:rPr>
        <w:t>14</w:t>
      </w:r>
      <w:r w:rsidR="008F1A0A" w:rsidRPr="00F660F7">
        <w:rPr>
          <w:rFonts w:asciiTheme="minorHAnsi" w:hAnsiTheme="minorHAnsi" w:cstheme="minorHAnsi"/>
          <w:sz w:val="20"/>
          <w:szCs w:val="20"/>
        </w:rPr>
        <w:t xml:space="preserve"> pastors installed in congregations</w:t>
      </w:r>
    </w:p>
    <w:p w14:paraId="04EE0022" w14:textId="19E9B669" w:rsidR="0050707F" w:rsidRPr="00F660F7" w:rsidRDefault="0050707F" w:rsidP="00A406FA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F660F7">
        <w:rPr>
          <w:rFonts w:asciiTheme="minorHAnsi" w:hAnsiTheme="minorHAnsi" w:cstheme="minorHAnsi"/>
          <w:sz w:val="20"/>
          <w:szCs w:val="20"/>
        </w:rPr>
        <w:t>6</w:t>
      </w:r>
      <w:r w:rsidR="002E5D1E" w:rsidRPr="00F660F7">
        <w:rPr>
          <w:rFonts w:asciiTheme="minorHAnsi" w:hAnsiTheme="minorHAnsi" w:cstheme="minorHAnsi"/>
          <w:sz w:val="20"/>
          <w:szCs w:val="20"/>
        </w:rPr>
        <w:t xml:space="preserve"> pastors licensed toward ordination</w:t>
      </w:r>
    </w:p>
    <w:p w14:paraId="7D8D80A4" w14:textId="2C620A37" w:rsidR="002E5D1E" w:rsidRPr="00F660F7" w:rsidRDefault="00F660F7" w:rsidP="00A406FA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F660F7">
        <w:rPr>
          <w:rFonts w:asciiTheme="minorHAnsi" w:hAnsiTheme="minorHAnsi" w:cstheme="minorHAnsi"/>
          <w:noProof/>
          <w:sz w:val="20"/>
          <w:szCs w:val="20"/>
          <w:lang w:eastAsia="en-CA"/>
        </w:rPr>
        <w:t>3</w:t>
      </w:r>
      <w:r w:rsidR="0050707F" w:rsidRPr="00F660F7">
        <w:rPr>
          <w:rFonts w:asciiTheme="minorHAnsi" w:hAnsiTheme="minorHAnsi" w:cstheme="minorHAnsi"/>
          <w:sz w:val="20"/>
          <w:szCs w:val="20"/>
        </w:rPr>
        <w:t xml:space="preserve"> </w:t>
      </w:r>
      <w:r w:rsidR="002E5D1E" w:rsidRPr="00F660F7">
        <w:rPr>
          <w:rFonts w:asciiTheme="minorHAnsi" w:hAnsiTheme="minorHAnsi" w:cstheme="minorHAnsi"/>
          <w:sz w:val="20"/>
          <w:szCs w:val="20"/>
        </w:rPr>
        <w:t>pastors</w:t>
      </w:r>
      <w:r w:rsidR="008F1A0A" w:rsidRPr="00F660F7">
        <w:rPr>
          <w:rFonts w:asciiTheme="minorHAnsi" w:hAnsiTheme="minorHAnsi" w:cstheme="minorHAnsi"/>
          <w:sz w:val="20"/>
          <w:szCs w:val="20"/>
        </w:rPr>
        <w:t xml:space="preserve"> </w:t>
      </w:r>
      <w:r w:rsidR="002E5D1E" w:rsidRPr="00F660F7">
        <w:rPr>
          <w:rFonts w:asciiTheme="minorHAnsi" w:hAnsiTheme="minorHAnsi" w:cstheme="minorHAnsi"/>
          <w:sz w:val="20"/>
          <w:szCs w:val="20"/>
        </w:rPr>
        <w:t>ordained</w:t>
      </w:r>
    </w:p>
    <w:p w14:paraId="388D2132" w14:textId="5246E058" w:rsidR="002E5D1E" w:rsidRPr="00F660F7" w:rsidRDefault="002E5D1E" w:rsidP="002E5D1E">
      <w:pPr>
        <w:rPr>
          <w:rFonts w:asciiTheme="minorHAnsi" w:hAnsiTheme="minorHAnsi" w:cstheme="minorHAnsi"/>
          <w:sz w:val="20"/>
          <w:szCs w:val="20"/>
        </w:rPr>
      </w:pPr>
    </w:p>
    <w:p w14:paraId="6B189DF5" w14:textId="4015CC13" w:rsidR="0050707F" w:rsidRPr="00F660F7" w:rsidRDefault="00125987" w:rsidP="00A406FA">
      <w:pPr>
        <w:rPr>
          <w:rFonts w:asciiTheme="minorHAnsi" w:hAnsiTheme="minorHAnsi" w:cstheme="minorHAnsi"/>
          <w:sz w:val="24"/>
          <w:szCs w:val="24"/>
        </w:rPr>
      </w:pPr>
      <w:r w:rsidRPr="00F205FD">
        <w:rPr>
          <w:rFonts w:asciiTheme="minorHAnsi" w:hAnsiTheme="minorHAnsi" w:cstheme="minorHAnsi"/>
          <w:b/>
          <w:color w:val="809678"/>
          <w:sz w:val="32"/>
          <w:szCs w:val="32"/>
        </w:rPr>
        <w:t>We a</w:t>
      </w:r>
      <w:r w:rsidR="00BA2200" w:rsidRPr="00F205FD">
        <w:rPr>
          <w:rFonts w:asciiTheme="minorHAnsi" w:hAnsiTheme="minorHAnsi" w:cstheme="minorHAnsi"/>
          <w:b/>
          <w:color w:val="809678"/>
          <w:sz w:val="32"/>
          <w:szCs w:val="32"/>
        </w:rPr>
        <w:t xml:space="preserve">re </w:t>
      </w:r>
      <w:r w:rsidR="00F660F7" w:rsidRPr="00F205FD">
        <w:rPr>
          <w:rFonts w:asciiTheme="minorHAnsi" w:hAnsiTheme="minorHAnsi" w:cstheme="minorHAnsi"/>
          <w:b/>
          <w:color w:val="809678"/>
          <w:sz w:val="32"/>
          <w:szCs w:val="32"/>
        </w:rPr>
        <w:t>inspired</w:t>
      </w:r>
      <w:r w:rsidR="00395182" w:rsidRPr="00F205FD">
        <w:rPr>
          <w:rFonts w:asciiTheme="minorHAnsi" w:hAnsiTheme="minorHAnsi" w:cstheme="minorHAnsi"/>
          <w:b/>
          <w:color w:val="809678"/>
          <w:sz w:val="32"/>
          <w:szCs w:val="32"/>
        </w:rPr>
        <w:t xml:space="preserve"> by</w:t>
      </w:r>
      <w:r w:rsidR="00A406FA" w:rsidRPr="00F205FD">
        <w:rPr>
          <w:rFonts w:asciiTheme="minorHAnsi" w:hAnsiTheme="minorHAnsi" w:cstheme="minorHAnsi"/>
          <w:b/>
          <w:color w:val="809678"/>
          <w:sz w:val="32"/>
          <w:szCs w:val="32"/>
        </w:rPr>
        <w:t xml:space="preserve"> </w:t>
      </w:r>
      <w:r w:rsidR="00BA2200" w:rsidRPr="00F205FD">
        <w:rPr>
          <w:rFonts w:asciiTheme="minorHAnsi" w:hAnsiTheme="minorHAnsi" w:cstheme="minorHAnsi"/>
          <w:b/>
          <w:color w:val="809678"/>
          <w:sz w:val="32"/>
          <w:szCs w:val="32"/>
        </w:rPr>
        <w:t xml:space="preserve">ministry </w:t>
      </w:r>
      <w:r w:rsidR="00E8115C" w:rsidRPr="00F205FD">
        <w:rPr>
          <w:rFonts w:asciiTheme="minorHAnsi" w:hAnsiTheme="minorHAnsi" w:cstheme="minorHAnsi"/>
          <w:b/>
          <w:color w:val="809678"/>
          <w:sz w:val="32"/>
          <w:szCs w:val="32"/>
        </w:rPr>
        <w:t>throughout</w:t>
      </w:r>
      <w:r w:rsidR="00BA2200" w:rsidRPr="00F205FD">
        <w:rPr>
          <w:rFonts w:asciiTheme="minorHAnsi" w:hAnsiTheme="minorHAnsi" w:cstheme="minorHAnsi"/>
          <w:b/>
          <w:color w:val="809678"/>
          <w:sz w:val="32"/>
          <w:szCs w:val="32"/>
        </w:rPr>
        <w:t xml:space="preserve"> </w:t>
      </w:r>
      <w:r w:rsidR="00963552" w:rsidRPr="00F205FD">
        <w:rPr>
          <w:rFonts w:asciiTheme="minorHAnsi" w:hAnsiTheme="minorHAnsi" w:cstheme="minorHAnsi"/>
          <w:b/>
          <w:color w:val="809678"/>
          <w:sz w:val="32"/>
          <w:szCs w:val="32"/>
        </w:rPr>
        <w:t>MCEC</w:t>
      </w:r>
      <w:r w:rsidR="00AA6D45">
        <w:rPr>
          <w:rFonts w:asciiTheme="minorHAnsi" w:hAnsiTheme="minorHAnsi" w:cstheme="minorHAnsi"/>
          <w:b/>
          <w:color w:val="809678"/>
          <w:sz w:val="32"/>
          <w:szCs w:val="32"/>
        </w:rPr>
        <w:t>.</w:t>
      </w:r>
    </w:p>
    <w:p w14:paraId="5073E0CA" w14:textId="46C4B092" w:rsidR="00F660F7" w:rsidRPr="00717F01" w:rsidRDefault="00717F01" w:rsidP="00717F01">
      <w:pPr>
        <w:numPr>
          <w:ilvl w:val="0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717F01">
        <w:rPr>
          <w:rFonts w:asciiTheme="minorHAnsi" w:hAnsiTheme="minorHAnsi" w:cstheme="minorHAnsi"/>
          <w:sz w:val="20"/>
          <w:szCs w:val="20"/>
        </w:rPr>
        <w:t xml:space="preserve">At the </w:t>
      </w:r>
      <w:r w:rsidR="00F660F7" w:rsidRPr="00717F01">
        <w:rPr>
          <w:rFonts w:asciiTheme="minorHAnsi" w:hAnsiTheme="minorHAnsi" w:cstheme="minorHAnsi"/>
          <w:sz w:val="20"/>
          <w:szCs w:val="20"/>
        </w:rPr>
        <w:t>Annual Church Gathering</w:t>
      </w:r>
      <w:r w:rsidRPr="00717F01">
        <w:rPr>
          <w:rFonts w:asciiTheme="minorHAnsi" w:hAnsiTheme="minorHAnsi" w:cstheme="minorHAnsi"/>
          <w:sz w:val="20"/>
          <w:szCs w:val="20"/>
        </w:rPr>
        <w:t xml:space="preserve"> in Leamington, </w:t>
      </w:r>
      <w:r w:rsidR="00F660F7" w:rsidRPr="00717F01">
        <w:rPr>
          <w:rFonts w:asciiTheme="minorHAnsi" w:hAnsiTheme="minorHAnsi" w:cstheme="minorHAnsi"/>
          <w:sz w:val="20"/>
          <w:szCs w:val="20"/>
        </w:rPr>
        <w:t>236 delegates and congregational leaders</w:t>
      </w:r>
      <w:r>
        <w:rPr>
          <w:rFonts w:asciiTheme="minorHAnsi" w:hAnsiTheme="minorHAnsi" w:cstheme="minorHAnsi"/>
          <w:sz w:val="20"/>
          <w:szCs w:val="20"/>
        </w:rPr>
        <w:t xml:space="preserve"> were inspired by the hope we find in Jesus as we </w:t>
      </w:r>
      <w:r w:rsidR="006E6EBA">
        <w:rPr>
          <w:rFonts w:asciiTheme="minorHAnsi" w:hAnsiTheme="minorHAnsi" w:cstheme="minorHAnsi"/>
          <w:sz w:val="20"/>
          <w:szCs w:val="20"/>
        </w:rPr>
        <w:t xml:space="preserve">came together to </w:t>
      </w:r>
      <w:r w:rsidR="00F660F7" w:rsidRPr="00717F01">
        <w:rPr>
          <w:rFonts w:asciiTheme="minorHAnsi" w:hAnsiTheme="minorHAnsi" w:cstheme="minorHAnsi"/>
          <w:sz w:val="20"/>
          <w:szCs w:val="20"/>
        </w:rPr>
        <w:t xml:space="preserve">worship and </w:t>
      </w:r>
      <w:r w:rsidR="006A0ACF">
        <w:rPr>
          <w:rFonts w:asciiTheme="minorHAnsi" w:hAnsiTheme="minorHAnsi" w:cstheme="minorHAnsi"/>
          <w:sz w:val="20"/>
          <w:szCs w:val="20"/>
        </w:rPr>
        <w:t>collaborate</w:t>
      </w:r>
      <w:r w:rsidR="00DC30B7">
        <w:rPr>
          <w:rFonts w:asciiTheme="minorHAnsi" w:hAnsiTheme="minorHAnsi" w:cstheme="minorHAnsi"/>
          <w:sz w:val="20"/>
          <w:szCs w:val="20"/>
        </w:rPr>
        <w:t xml:space="preserve"> in community</w:t>
      </w:r>
      <w:r w:rsidR="006A0ACF">
        <w:rPr>
          <w:rFonts w:asciiTheme="minorHAnsi" w:hAnsiTheme="minorHAnsi" w:cstheme="minorHAnsi"/>
          <w:sz w:val="20"/>
          <w:szCs w:val="20"/>
        </w:rPr>
        <w:t>. We grow, learn and serve best in relationship with others, listening for God together.</w:t>
      </w:r>
      <w:r w:rsidR="006E6EB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9A5D2D6" w14:textId="1D8BA53A" w:rsidR="004D5CF5" w:rsidRPr="008D3744" w:rsidRDefault="00916CFA" w:rsidP="00034796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4D5CF5">
        <w:rPr>
          <w:rFonts w:asciiTheme="minorHAnsi" w:hAnsiTheme="minorHAnsi" w:cstheme="minorHAnsi"/>
          <w:sz w:val="20"/>
          <w:szCs w:val="20"/>
        </w:rPr>
        <w:t xml:space="preserve">In the area of youth engagement, 150 voices contributed to a research project focused on ways to better engage youth in the church. </w:t>
      </w:r>
      <w:r w:rsidR="00D94EF3">
        <w:rPr>
          <w:rFonts w:asciiTheme="minorHAnsi" w:hAnsiTheme="minorHAnsi" w:cstheme="minorHAnsi"/>
          <w:sz w:val="20"/>
          <w:szCs w:val="20"/>
        </w:rPr>
        <w:t>Alongside our partners</w:t>
      </w:r>
      <w:r w:rsidRPr="004D5CF5">
        <w:rPr>
          <w:rFonts w:asciiTheme="minorHAnsi" w:hAnsiTheme="minorHAnsi" w:cstheme="minorHAnsi"/>
          <w:sz w:val="20"/>
          <w:szCs w:val="20"/>
        </w:rPr>
        <w:t>, junior youth gatherings in Kitchener and Leamington brought together 144 junior youth and their sponsors for meaningful connection and growth.</w:t>
      </w:r>
      <w:r w:rsidR="00D20BF6" w:rsidRPr="004D5CF5">
        <w:rPr>
          <w:rFonts w:asciiTheme="minorHAnsi" w:hAnsiTheme="minorHAnsi" w:cstheme="minorHAnsi"/>
          <w:sz w:val="20"/>
          <w:szCs w:val="20"/>
        </w:rPr>
        <w:t xml:space="preserve"> </w:t>
      </w:r>
      <w:r w:rsidR="004D5CF5" w:rsidRPr="004D5CF5">
        <w:rPr>
          <w:rFonts w:asciiTheme="minorHAnsi" w:hAnsiTheme="minorHAnsi" w:cstheme="minorHAnsi"/>
          <w:sz w:val="20"/>
          <w:szCs w:val="20"/>
        </w:rPr>
        <w:t xml:space="preserve">This effort </w:t>
      </w:r>
      <w:r w:rsidR="005222BF">
        <w:rPr>
          <w:rFonts w:asciiTheme="minorHAnsi" w:hAnsiTheme="minorHAnsi" w:cstheme="minorHAnsi"/>
          <w:sz w:val="20"/>
          <w:szCs w:val="20"/>
        </w:rPr>
        <w:t>reflects</w:t>
      </w:r>
      <w:r w:rsidR="004D5CF5" w:rsidRPr="004D5CF5">
        <w:rPr>
          <w:rFonts w:asciiTheme="minorHAnsi" w:hAnsiTheme="minorHAnsi" w:cstheme="minorHAnsi"/>
          <w:sz w:val="20"/>
          <w:szCs w:val="20"/>
        </w:rPr>
        <w:t xml:space="preserve"> our </w:t>
      </w:r>
      <w:r w:rsidR="004D5CF5" w:rsidRPr="008D3744">
        <w:rPr>
          <w:rFonts w:asciiTheme="minorHAnsi" w:hAnsiTheme="minorHAnsi" w:cstheme="minorHAnsi"/>
          <w:sz w:val="20"/>
          <w:szCs w:val="20"/>
        </w:rPr>
        <w:t>commitment to leadership development</w:t>
      </w:r>
      <w:r w:rsidR="00D94EF3">
        <w:rPr>
          <w:rFonts w:asciiTheme="minorHAnsi" w:hAnsiTheme="minorHAnsi" w:cstheme="minorHAnsi"/>
          <w:sz w:val="20"/>
          <w:szCs w:val="20"/>
        </w:rPr>
        <w:t xml:space="preserve">, </w:t>
      </w:r>
      <w:r w:rsidR="004D5CF5" w:rsidRPr="008D3744">
        <w:rPr>
          <w:rFonts w:asciiTheme="minorHAnsi" w:hAnsiTheme="minorHAnsi" w:cstheme="minorHAnsi"/>
          <w:sz w:val="20"/>
          <w:szCs w:val="20"/>
        </w:rPr>
        <w:t>intergenerational discipleship</w:t>
      </w:r>
      <w:r w:rsidR="00AE7AD1">
        <w:rPr>
          <w:rFonts w:asciiTheme="minorHAnsi" w:hAnsiTheme="minorHAnsi" w:cstheme="minorHAnsi"/>
          <w:sz w:val="20"/>
          <w:szCs w:val="20"/>
        </w:rPr>
        <w:t xml:space="preserve">, collaborating with </w:t>
      </w:r>
      <w:r w:rsidR="00D94EF3">
        <w:rPr>
          <w:rFonts w:asciiTheme="minorHAnsi" w:hAnsiTheme="minorHAnsi" w:cstheme="minorHAnsi"/>
          <w:sz w:val="20"/>
          <w:szCs w:val="20"/>
        </w:rPr>
        <w:t xml:space="preserve">our partners to </w:t>
      </w:r>
      <w:r w:rsidR="004D5CF5" w:rsidRPr="008D3744">
        <w:rPr>
          <w:rFonts w:asciiTheme="minorHAnsi" w:hAnsiTheme="minorHAnsi" w:cstheme="minorHAnsi"/>
          <w:sz w:val="20"/>
          <w:szCs w:val="20"/>
        </w:rPr>
        <w:t>nurtur</w:t>
      </w:r>
      <w:r w:rsidR="00D94EF3">
        <w:rPr>
          <w:rFonts w:asciiTheme="minorHAnsi" w:hAnsiTheme="minorHAnsi" w:cstheme="minorHAnsi"/>
          <w:sz w:val="20"/>
          <w:szCs w:val="20"/>
        </w:rPr>
        <w:t>e</w:t>
      </w:r>
      <w:r w:rsidR="004D5CF5" w:rsidRPr="008D3744">
        <w:rPr>
          <w:rFonts w:asciiTheme="minorHAnsi" w:hAnsiTheme="minorHAnsi" w:cstheme="minorHAnsi"/>
          <w:sz w:val="20"/>
          <w:szCs w:val="20"/>
        </w:rPr>
        <w:t xml:space="preserve"> both the current and future generations of the church.</w:t>
      </w:r>
    </w:p>
    <w:p w14:paraId="1F47F2EA" w14:textId="42BD801E" w:rsidR="008D3744" w:rsidRDefault="00A022D3" w:rsidP="003109E4">
      <w:pPr>
        <w:pStyle w:val="NormalWeb"/>
        <w:numPr>
          <w:ilvl w:val="0"/>
          <w:numId w:val="29"/>
        </w:numPr>
        <w:spacing w:after="0" w:afterAutospacing="0"/>
        <w:rPr>
          <w:rFonts w:asciiTheme="minorHAnsi" w:hAnsiTheme="minorHAnsi" w:cstheme="minorHAnsi"/>
          <w:sz w:val="20"/>
          <w:szCs w:val="20"/>
          <w:lang w:eastAsia="en-CA"/>
        </w:rPr>
      </w:pPr>
      <w:r>
        <w:rPr>
          <w:rFonts w:asciiTheme="minorHAnsi" w:hAnsiTheme="minorHAnsi" w:cstheme="minorHAnsi"/>
          <w:sz w:val="20"/>
          <w:szCs w:val="20"/>
        </w:rPr>
        <w:t>To encourage leaders of hope, vision and transformation</w:t>
      </w:r>
      <w:r w:rsidR="008D3744" w:rsidRPr="008D3744">
        <w:rPr>
          <w:rFonts w:asciiTheme="minorHAnsi" w:hAnsiTheme="minorHAnsi" w:cstheme="minorHAnsi"/>
          <w:sz w:val="20"/>
          <w:szCs w:val="20"/>
        </w:rPr>
        <w:t xml:space="preserve">, 39 pastors attended </w:t>
      </w:r>
      <w:r>
        <w:rPr>
          <w:rFonts w:asciiTheme="minorHAnsi" w:hAnsiTheme="minorHAnsi" w:cstheme="minorHAnsi"/>
          <w:sz w:val="20"/>
          <w:szCs w:val="20"/>
        </w:rPr>
        <w:t>r</w:t>
      </w:r>
      <w:r w:rsidR="008D3744" w:rsidRPr="008D3744">
        <w:rPr>
          <w:rFonts w:asciiTheme="minorHAnsi" w:hAnsiTheme="minorHAnsi" w:cstheme="minorHAnsi"/>
          <w:sz w:val="20"/>
          <w:szCs w:val="20"/>
        </w:rPr>
        <w:t xml:space="preserve">enewing </w:t>
      </w:r>
      <w:r>
        <w:rPr>
          <w:rFonts w:asciiTheme="minorHAnsi" w:hAnsiTheme="minorHAnsi" w:cstheme="minorHAnsi"/>
          <w:sz w:val="20"/>
          <w:szCs w:val="20"/>
        </w:rPr>
        <w:t>r</w:t>
      </w:r>
      <w:r w:rsidR="008D3744" w:rsidRPr="008D3744">
        <w:rPr>
          <w:rFonts w:asciiTheme="minorHAnsi" w:hAnsiTheme="minorHAnsi" w:cstheme="minorHAnsi"/>
          <w:sz w:val="20"/>
          <w:szCs w:val="20"/>
        </w:rPr>
        <w:t>etreats, focused on the seasons of Lent and Advent. Additionally, 50 pastors participated in Healthy Boundary Workshops online, equipping them to maintain healthy boundaries while leading with integrity and care.</w:t>
      </w:r>
    </w:p>
    <w:p w14:paraId="51F9B8E5" w14:textId="3B8410DF" w:rsidR="0099521D" w:rsidRDefault="0099521D" w:rsidP="00963552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</w:t>
      </w:r>
      <w:r w:rsidRPr="0099521D">
        <w:rPr>
          <w:rFonts w:asciiTheme="minorHAnsi" w:hAnsiTheme="minorHAnsi" w:cstheme="minorHAnsi"/>
          <w:sz w:val="20"/>
          <w:szCs w:val="20"/>
        </w:rPr>
        <w:t xml:space="preserve">he INNOVATE Ministry concluded after </w:t>
      </w:r>
      <w:r w:rsidR="00263841">
        <w:rPr>
          <w:rFonts w:asciiTheme="minorHAnsi" w:hAnsiTheme="minorHAnsi" w:cstheme="minorHAnsi"/>
          <w:sz w:val="20"/>
          <w:szCs w:val="20"/>
        </w:rPr>
        <w:t xml:space="preserve">a decade </w:t>
      </w:r>
      <w:r w:rsidRPr="0099521D">
        <w:rPr>
          <w:rFonts w:asciiTheme="minorHAnsi" w:hAnsiTheme="minorHAnsi" w:cstheme="minorHAnsi"/>
          <w:sz w:val="20"/>
          <w:szCs w:val="20"/>
        </w:rPr>
        <w:t>of impactful service</w:t>
      </w:r>
      <w:r w:rsidR="00263841">
        <w:rPr>
          <w:rFonts w:asciiTheme="minorHAnsi" w:hAnsiTheme="minorHAnsi" w:cstheme="minorHAnsi"/>
          <w:sz w:val="20"/>
          <w:szCs w:val="20"/>
        </w:rPr>
        <w:t>. Over the past 10 years</w:t>
      </w:r>
      <w:r w:rsidR="00AF212F">
        <w:rPr>
          <w:rFonts w:asciiTheme="minorHAnsi" w:hAnsiTheme="minorHAnsi" w:cstheme="minorHAnsi"/>
          <w:sz w:val="20"/>
          <w:szCs w:val="20"/>
        </w:rPr>
        <w:t xml:space="preserve">, </w:t>
      </w:r>
      <w:r w:rsidRPr="0099521D">
        <w:rPr>
          <w:rFonts w:asciiTheme="minorHAnsi" w:hAnsiTheme="minorHAnsi" w:cstheme="minorHAnsi"/>
          <w:sz w:val="20"/>
          <w:szCs w:val="20"/>
        </w:rPr>
        <w:t xml:space="preserve">48 </w:t>
      </w:r>
      <w:r w:rsidR="00962879">
        <w:rPr>
          <w:rFonts w:asciiTheme="minorHAnsi" w:hAnsiTheme="minorHAnsi" w:cstheme="minorHAnsi"/>
          <w:sz w:val="20"/>
          <w:szCs w:val="20"/>
        </w:rPr>
        <w:t xml:space="preserve">MCEC </w:t>
      </w:r>
      <w:r w:rsidRPr="0099521D">
        <w:rPr>
          <w:rFonts w:asciiTheme="minorHAnsi" w:hAnsiTheme="minorHAnsi" w:cstheme="minorHAnsi"/>
          <w:sz w:val="20"/>
          <w:szCs w:val="20"/>
        </w:rPr>
        <w:t xml:space="preserve">congregations </w:t>
      </w:r>
      <w:r w:rsidR="003723BF">
        <w:rPr>
          <w:rFonts w:asciiTheme="minorHAnsi" w:hAnsiTheme="minorHAnsi" w:cstheme="minorHAnsi"/>
          <w:sz w:val="20"/>
          <w:szCs w:val="20"/>
        </w:rPr>
        <w:t xml:space="preserve">have </w:t>
      </w:r>
      <w:r w:rsidRPr="0099521D">
        <w:rPr>
          <w:rFonts w:asciiTheme="minorHAnsi" w:hAnsiTheme="minorHAnsi" w:cstheme="minorHAnsi"/>
          <w:sz w:val="20"/>
          <w:szCs w:val="20"/>
        </w:rPr>
        <w:t>participated in discipleship events and workshops, fostering growth and renewal. Additionally, the Transition</w:t>
      </w:r>
      <w:r w:rsidR="00363F26">
        <w:rPr>
          <w:rFonts w:asciiTheme="minorHAnsi" w:hAnsiTheme="minorHAnsi" w:cstheme="minorHAnsi"/>
          <w:sz w:val="20"/>
          <w:szCs w:val="20"/>
        </w:rPr>
        <w:t>ing</w:t>
      </w:r>
      <w:r w:rsidRPr="0099521D">
        <w:rPr>
          <w:rFonts w:asciiTheme="minorHAnsi" w:hAnsiTheme="minorHAnsi" w:cstheme="minorHAnsi"/>
          <w:sz w:val="20"/>
          <w:szCs w:val="20"/>
        </w:rPr>
        <w:t xml:space="preserve"> in Ministry (TiM) Program saw the graduation of 5 pastors this year</w:t>
      </w:r>
      <w:r w:rsidR="00363F26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7FF60D1" w14:textId="7AE8E65F" w:rsidR="008D4ABC" w:rsidRDefault="008D4ABC" w:rsidP="00963552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0"/>
          <w:szCs w:val="20"/>
        </w:rPr>
      </w:pPr>
      <w:r w:rsidRPr="008D4ABC">
        <w:rPr>
          <w:rFonts w:asciiTheme="minorHAnsi" w:hAnsiTheme="minorHAnsi" w:cstheme="minorHAnsi"/>
          <w:sz w:val="20"/>
          <w:szCs w:val="20"/>
        </w:rPr>
        <w:t>We are privileged to journey alongside congregations during transformative moments, whether it’s through pastoral searches, discernment processes, revitalizing mission, or reimagining facilities. A wonderful example of this is the shared co-ownership journey of Shalom Worship &amp; Healing Centre and First Mennonite Church.</w:t>
      </w:r>
    </w:p>
    <w:p w14:paraId="797BBEE6" w14:textId="6B4DF00F" w:rsidR="00F660F7" w:rsidRPr="00963552" w:rsidRDefault="0099521D" w:rsidP="00963552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We</w:t>
      </w:r>
      <w:r w:rsidR="00E31850">
        <w:rPr>
          <w:rFonts w:asciiTheme="minorHAnsi" w:hAnsiTheme="minorHAnsi" w:cstheme="minorHAnsi"/>
          <w:sz w:val="20"/>
          <w:szCs w:val="20"/>
        </w:rPr>
        <w:t xml:space="preserve"> </w:t>
      </w:r>
      <w:r w:rsidR="00E31850" w:rsidRPr="00E31850">
        <w:rPr>
          <w:rFonts w:asciiTheme="minorHAnsi" w:hAnsiTheme="minorHAnsi" w:cstheme="minorHAnsi"/>
          <w:sz w:val="20"/>
          <w:szCs w:val="20"/>
        </w:rPr>
        <w:t>celebrate the hiring of Anthony Siegrist as Executive Minister, effective February 1, 2025.</w:t>
      </w:r>
    </w:p>
    <w:p w14:paraId="2CB82A99" w14:textId="7107C568" w:rsidR="00A406FA" w:rsidRPr="00F660F7" w:rsidRDefault="00A406FA" w:rsidP="0050707F">
      <w:pPr>
        <w:ind w:left="426" w:hanging="284"/>
        <w:rPr>
          <w:rFonts w:asciiTheme="minorHAnsi" w:hAnsiTheme="minorHAnsi" w:cstheme="minorHAnsi"/>
          <w:sz w:val="20"/>
          <w:szCs w:val="20"/>
        </w:rPr>
      </w:pPr>
    </w:p>
    <w:p w14:paraId="64411561" w14:textId="77777777" w:rsidR="00395182" w:rsidRPr="00F660F7" w:rsidRDefault="00395182" w:rsidP="00380453">
      <w:pPr>
        <w:pStyle w:val="CM1"/>
        <w:framePr w:w="5727" w:wrap="auto" w:vAnchor="page" w:hAnchor="page" w:x="682" w:y="14985"/>
        <w:spacing w:line="240" w:lineRule="atLeast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r w:rsidRPr="00F660F7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201 - 50 Kent Avenue, Kitchener ON, N2G 3R1   </w:t>
      </w:r>
      <w:r w:rsidRPr="00F660F7">
        <w:rPr>
          <w:rFonts w:asciiTheme="minorHAnsi" w:hAnsiTheme="minorHAnsi" w:cstheme="minorHAnsi"/>
          <w:bCs/>
          <w:iCs/>
          <w:color w:val="808080" w:themeColor="background1" w:themeShade="80"/>
          <w:sz w:val="20"/>
          <w:szCs w:val="20"/>
        </w:rPr>
        <w:t>www.mcec.ca</w:t>
      </w:r>
      <w:r w:rsidRPr="00F660F7"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20"/>
          <w:szCs w:val="20"/>
        </w:rPr>
        <w:t xml:space="preserve"> </w:t>
      </w:r>
    </w:p>
    <w:p w14:paraId="1052DEB9" w14:textId="5A4BA23D" w:rsidR="003965EC" w:rsidRPr="00612B3A" w:rsidRDefault="00214EAE" w:rsidP="00963552">
      <w:pPr>
        <w:rPr>
          <w:rFonts w:asciiTheme="minorHAnsi" w:hAnsiTheme="minorHAnsi"/>
        </w:rPr>
      </w:pPr>
      <w:r w:rsidRPr="00F660F7">
        <w:rPr>
          <w:rFonts w:asciiTheme="minorHAnsi" w:hAnsiTheme="minorHAnsi" w:cstheme="minorHAnsi"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456000" behindDoc="0" locked="0" layoutInCell="1" allowOverlap="1" wp14:anchorId="777BDC66" wp14:editId="27C06A18">
                <wp:simplePos x="0" y="0"/>
                <wp:positionH relativeFrom="column">
                  <wp:posOffset>3308350</wp:posOffset>
                </wp:positionH>
                <wp:positionV relativeFrom="paragraph">
                  <wp:posOffset>826770</wp:posOffset>
                </wp:positionV>
                <wp:extent cx="3891280" cy="34353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1280" cy="34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CD3E5E" w14:textId="23975DCF" w:rsidR="00092001" w:rsidRPr="00A97031" w:rsidRDefault="00001F7C" w:rsidP="00001F7C">
                            <w:pPr>
                              <w:spacing w:before="100" w:beforeAutospacing="1" w:after="100" w:afterAutospacing="1"/>
                              <w:jc w:val="center"/>
                              <w:outlineLvl w:val="4"/>
                              <w:rPr>
                                <w:rFonts w:ascii="PT Sans" w:eastAsia="Times New Roman" w:hAnsi="PT Sans" w:cstheme="minorHAnsi"/>
                                <w:b/>
                                <w:bCs/>
                                <w:smallCaps/>
                                <w:sz w:val="28"/>
                                <w:szCs w:val="20"/>
                                <w:lang w:eastAsia="en-CA"/>
                              </w:rPr>
                            </w:pPr>
                            <w:r w:rsidRPr="00F5613E">
                              <w:rPr>
                                <w:rFonts w:ascii="PT Sans" w:eastAsia="Times New Roman" w:hAnsi="PT Sans" w:cstheme="minorHAnsi"/>
                                <w:b/>
                                <w:bCs/>
                                <w:smallCaps/>
                                <w:color w:val="809678"/>
                                <w:sz w:val="28"/>
                                <w:szCs w:val="20"/>
                                <w:lang w:eastAsia="en-CA"/>
                              </w:rPr>
                              <w:t>Transformed</w:t>
                            </w:r>
                            <w:r>
                              <w:rPr>
                                <w:rFonts w:ascii="PT Sans" w:eastAsia="Times New Roman" w:hAnsi="PT Sans" w:cstheme="minorHAnsi"/>
                                <w:b/>
                                <w:bCs/>
                                <w:smallCaps/>
                                <w:color w:val="809678"/>
                                <w:sz w:val="28"/>
                                <w:szCs w:val="20"/>
                                <w:lang w:eastAsia="en-CA"/>
                              </w:rPr>
                              <w:t xml:space="preserve"> | </w:t>
                            </w:r>
                            <w:r w:rsidR="00AE16A3" w:rsidRPr="00A97031">
                              <w:rPr>
                                <w:rFonts w:ascii="PT Sans" w:eastAsia="Times New Roman" w:hAnsi="PT Sans" w:cstheme="minorHAnsi"/>
                                <w:b/>
                                <w:bCs/>
                                <w:smallCaps/>
                                <w:color w:val="809678"/>
                                <w:sz w:val="28"/>
                                <w:szCs w:val="20"/>
                                <w:lang w:eastAsia="en-CA"/>
                              </w:rPr>
                              <w:t>In</w:t>
                            </w:r>
                            <w:r w:rsidR="005C39AB" w:rsidRPr="00A97031">
                              <w:rPr>
                                <w:rFonts w:ascii="PT Sans" w:eastAsia="Times New Roman" w:hAnsi="PT Sans" w:cstheme="minorHAnsi"/>
                                <w:b/>
                                <w:bCs/>
                                <w:smallCaps/>
                                <w:color w:val="809678"/>
                                <w:sz w:val="28"/>
                                <w:szCs w:val="20"/>
                                <w:lang w:eastAsia="en-CA"/>
                              </w:rPr>
                              <w:t>spir</w:t>
                            </w:r>
                            <w:r w:rsidR="00AE16A3" w:rsidRPr="00A97031">
                              <w:rPr>
                                <w:rFonts w:ascii="PT Sans" w:eastAsia="Times New Roman" w:hAnsi="PT Sans" w:cstheme="minorHAnsi"/>
                                <w:b/>
                                <w:bCs/>
                                <w:smallCaps/>
                                <w:color w:val="809678"/>
                                <w:sz w:val="28"/>
                                <w:szCs w:val="20"/>
                                <w:lang w:eastAsia="en-CA"/>
                              </w:rPr>
                              <w:t>ed</w:t>
                            </w:r>
                            <w:r>
                              <w:rPr>
                                <w:rFonts w:ascii="PT Sans" w:eastAsia="Times New Roman" w:hAnsi="PT Sans" w:cstheme="minorHAnsi"/>
                                <w:b/>
                                <w:bCs/>
                                <w:smallCaps/>
                                <w:color w:val="809678"/>
                                <w:sz w:val="28"/>
                                <w:szCs w:val="20"/>
                                <w:lang w:eastAsia="en-CA"/>
                              </w:rPr>
                              <w:t xml:space="preserve"> | </w:t>
                            </w:r>
                            <w:r w:rsidR="00AE16A3" w:rsidRPr="00A97031">
                              <w:rPr>
                                <w:rFonts w:ascii="PT Sans" w:eastAsia="Times New Roman" w:hAnsi="PT Sans" w:cstheme="minorHAnsi"/>
                                <w:b/>
                                <w:bCs/>
                                <w:smallCaps/>
                                <w:color w:val="809678"/>
                                <w:sz w:val="28"/>
                                <w:szCs w:val="20"/>
                                <w:lang w:eastAsia="en-CA"/>
                              </w:rPr>
                              <w:t>Ca</w:t>
                            </w:r>
                            <w:r w:rsidR="005C39AB" w:rsidRPr="00A97031">
                              <w:rPr>
                                <w:rFonts w:ascii="PT Sans" w:eastAsia="Times New Roman" w:hAnsi="PT Sans" w:cstheme="minorHAnsi"/>
                                <w:b/>
                                <w:bCs/>
                                <w:smallCaps/>
                                <w:color w:val="809678"/>
                                <w:sz w:val="28"/>
                                <w:szCs w:val="20"/>
                                <w:lang w:eastAsia="en-CA"/>
                              </w:rPr>
                              <w:t>lled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BDC66" id="Text Box 13" o:spid="_x0000_s1028" type="#_x0000_t202" style="position:absolute;margin-left:260.5pt;margin-top:65.1pt;width:306.4pt;height:27.05pt;z-index:25145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" filled="f" stroked="f" strokeweight=".5pt">
                <v:textbox>
                  <w:txbxContent>
                    <w:p w14:paraId="70CD3E5E" w14:textId="23975DCF" w:rsidR="00092001" w:rsidRPr="00A97031" w:rsidRDefault="00001F7C" w:rsidP="00001F7C">
                      <w:pPr>
                        <w:spacing w:before="100" w:beforeAutospacing="1" w:after="100" w:afterAutospacing="1"/>
                        <w:jc w:val="center"/>
                        <w:outlineLvl w:val="4"/>
                        <w:rPr>
                          <w:rFonts w:ascii="PT Sans" w:eastAsia="Times New Roman" w:hAnsi="PT Sans" w:cstheme="minorHAnsi"/>
                          <w:b/>
                          <w:bCs/>
                          <w:smallCaps/>
                          <w:sz w:val="28"/>
                          <w:szCs w:val="20"/>
                          <w:lang w:eastAsia="en-CA"/>
                        </w:rPr>
                      </w:pPr>
                      <w:r w:rsidRPr="00F5613E">
                        <w:rPr>
                          <w:rFonts w:ascii="PT Sans" w:eastAsia="Times New Roman" w:hAnsi="PT Sans" w:cstheme="minorHAnsi"/>
                          <w:b/>
                          <w:bCs/>
                          <w:smallCaps/>
                          <w:color w:val="809678"/>
                          <w:sz w:val="28"/>
                          <w:szCs w:val="20"/>
                          <w:lang w:eastAsia="en-CA"/>
                        </w:rPr>
                        <w:t>Transformed</w:t>
                      </w:r>
                      <w:r>
                        <w:rPr>
                          <w:rFonts w:ascii="PT Sans" w:eastAsia="Times New Roman" w:hAnsi="PT Sans" w:cstheme="minorHAnsi"/>
                          <w:b/>
                          <w:bCs/>
                          <w:smallCaps/>
                          <w:color w:val="809678"/>
                          <w:sz w:val="28"/>
                          <w:szCs w:val="20"/>
                          <w:lang w:eastAsia="en-CA"/>
                        </w:rPr>
                        <w:t xml:space="preserve"> | </w:t>
                      </w:r>
                      <w:r w:rsidR="00AE16A3" w:rsidRPr="00A97031">
                        <w:rPr>
                          <w:rFonts w:ascii="PT Sans" w:eastAsia="Times New Roman" w:hAnsi="PT Sans" w:cstheme="minorHAnsi"/>
                          <w:b/>
                          <w:bCs/>
                          <w:smallCaps/>
                          <w:color w:val="809678"/>
                          <w:sz w:val="28"/>
                          <w:szCs w:val="20"/>
                          <w:lang w:eastAsia="en-CA"/>
                        </w:rPr>
                        <w:t>In</w:t>
                      </w:r>
                      <w:r w:rsidR="005C39AB" w:rsidRPr="00A97031">
                        <w:rPr>
                          <w:rFonts w:ascii="PT Sans" w:eastAsia="Times New Roman" w:hAnsi="PT Sans" w:cstheme="minorHAnsi"/>
                          <w:b/>
                          <w:bCs/>
                          <w:smallCaps/>
                          <w:color w:val="809678"/>
                          <w:sz w:val="28"/>
                          <w:szCs w:val="20"/>
                          <w:lang w:eastAsia="en-CA"/>
                        </w:rPr>
                        <w:t>spir</w:t>
                      </w:r>
                      <w:r w:rsidR="00AE16A3" w:rsidRPr="00A97031">
                        <w:rPr>
                          <w:rFonts w:ascii="PT Sans" w:eastAsia="Times New Roman" w:hAnsi="PT Sans" w:cstheme="minorHAnsi"/>
                          <w:b/>
                          <w:bCs/>
                          <w:smallCaps/>
                          <w:color w:val="809678"/>
                          <w:sz w:val="28"/>
                          <w:szCs w:val="20"/>
                          <w:lang w:eastAsia="en-CA"/>
                        </w:rPr>
                        <w:t>ed</w:t>
                      </w:r>
                      <w:r>
                        <w:rPr>
                          <w:rFonts w:ascii="PT Sans" w:eastAsia="Times New Roman" w:hAnsi="PT Sans" w:cstheme="minorHAnsi"/>
                          <w:b/>
                          <w:bCs/>
                          <w:smallCaps/>
                          <w:color w:val="809678"/>
                          <w:sz w:val="28"/>
                          <w:szCs w:val="20"/>
                          <w:lang w:eastAsia="en-CA"/>
                        </w:rPr>
                        <w:t xml:space="preserve"> | </w:t>
                      </w:r>
                      <w:r w:rsidR="00AE16A3" w:rsidRPr="00A97031">
                        <w:rPr>
                          <w:rFonts w:ascii="PT Sans" w:eastAsia="Times New Roman" w:hAnsi="PT Sans" w:cstheme="minorHAnsi"/>
                          <w:b/>
                          <w:bCs/>
                          <w:smallCaps/>
                          <w:color w:val="809678"/>
                          <w:sz w:val="28"/>
                          <w:szCs w:val="20"/>
                          <w:lang w:eastAsia="en-CA"/>
                        </w:rPr>
                        <w:t>Ca</w:t>
                      </w:r>
                      <w:r w:rsidR="005C39AB" w:rsidRPr="00A97031">
                        <w:rPr>
                          <w:rFonts w:ascii="PT Sans" w:eastAsia="Times New Roman" w:hAnsi="PT Sans" w:cstheme="minorHAnsi"/>
                          <w:b/>
                          <w:bCs/>
                          <w:smallCaps/>
                          <w:color w:val="809678"/>
                          <w:sz w:val="28"/>
                          <w:szCs w:val="20"/>
                          <w:lang w:eastAsia="en-CA"/>
                        </w:rPr>
                        <w:t>lled</w:t>
                      </w:r>
                    </w:p>
                  </w:txbxContent>
                </v:textbox>
              </v:shape>
            </w:pict>
          </mc:Fallback>
        </mc:AlternateContent>
      </w:r>
      <w:r w:rsidRPr="00F660F7">
        <w:rPr>
          <w:rFonts w:asciiTheme="minorHAnsi" w:hAnsiTheme="minorHAnsi" w:cstheme="minorHAnsi"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517440" behindDoc="0" locked="0" layoutInCell="1" allowOverlap="1" wp14:anchorId="7972A4B8" wp14:editId="2AF22D4B">
                <wp:simplePos x="0" y="0"/>
                <wp:positionH relativeFrom="column">
                  <wp:posOffset>2629081</wp:posOffset>
                </wp:positionH>
                <wp:positionV relativeFrom="paragraph">
                  <wp:posOffset>846999</wp:posOffset>
                </wp:positionV>
                <wp:extent cx="3891915" cy="0"/>
                <wp:effectExtent l="0" t="0" r="3238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191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80967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FEFB45" id="Straight Connector 26" o:spid="_x0000_s1026" style="position:absolute;z-index:25151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pt,66.7pt" to="513.45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" strokecolor="#809678"/>
            </w:pict>
          </mc:Fallback>
        </mc:AlternateContent>
      </w:r>
      <w:r w:rsidR="00F660F7" w:rsidRPr="00F660F7">
        <w:rPr>
          <w:rFonts w:asciiTheme="minorHAnsi" w:hAnsiTheme="minorHAnsi" w:cstheme="minorHAnsi"/>
          <w:sz w:val="20"/>
          <w:szCs w:val="20"/>
          <w:lang w:val="en-US"/>
        </w:rPr>
        <w:t xml:space="preserve">We are </w:t>
      </w:r>
      <w:r w:rsidR="00963552" w:rsidRPr="00F660F7">
        <w:rPr>
          <w:rFonts w:asciiTheme="minorHAnsi" w:hAnsiTheme="minorHAnsi" w:cstheme="minorHAnsi"/>
          <w:sz w:val="20"/>
          <w:szCs w:val="20"/>
          <w:lang w:val="en-US"/>
        </w:rPr>
        <w:t>grateful</w:t>
      </w:r>
      <w:r w:rsidR="00F660F7" w:rsidRPr="00F660F7">
        <w:rPr>
          <w:rFonts w:asciiTheme="minorHAnsi" w:hAnsiTheme="minorHAnsi" w:cstheme="minorHAnsi"/>
          <w:sz w:val="20"/>
          <w:szCs w:val="20"/>
          <w:lang w:val="en-US"/>
        </w:rPr>
        <w:t xml:space="preserve"> for the ongoing support of </w:t>
      </w:r>
      <w:r w:rsidR="00963552" w:rsidRPr="00F660F7">
        <w:rPr>
          <w:rFonts w:asciiTheme="minorHAnsi" w:hAnsiTheme="minorHAnsi" w:cstheme="minorHAnsi"/>
          <w:sz w:val="20"/>
          <w:szCs w:val="20"/>
          <w:lang w:val="en-US"/>
        </w:rPr>
        <w:t>congregations</w:t>
      </w:r>
      <w:r w:rsidR="00F660F7" w:rsidRPr="00F660F7">
        <w:rPr>
          <w:rFonts w:asciiTheme="minorHAnsi" w:hAnsiTheme="minorHAnsi" w:cstheme="minorHAnsi"/>
          <w:sz w:val="20"/>
          <w:szCs w:val="20"/>
          <w:lang w:val="en-US"/>
        </w:rPr>
        <w:t>, pastors and leaders through prayer, time and finances. We continue to grow into the future as a transformed, inspired and called people of God.</w:t>
      </w:r>
    </w:p>
    <w:sectPr w:rsidR="003965EC" w:rsidRPr="00612B3A" w:rsidSect="0017244C">
      <w:type w:val="continuous"/>
      <w:pgSz w:w="12240" w:h="15840"/>
      <w:pgMar w:top="851" w:right="1440" w:bottom="142" w:left="1440" w:header="709" w:footer="4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B5602" w14:textId="77777777" w:rsidR="001C7AC7" w:rsidRDefault="001C7AC7" w:rsidP="006349A2">
      <w:r>
        <w:separator/>
      </w:r>
    </w:p>
  </w:endnote>
  <w:endnote w:type="continuationSeparator" w:id="0">
    <w:p w14:paraId="6E08BE34" w14:textId="77777777" w:rsidR="001C7AC7" w:rsidRDefault="001C7AC7" w:rsidP="0063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PMFP N+ Arial 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T Sans">
    <w:panose1 w:val="020B0503020203020204"/>
    <w:charset w:val="00"/>
    <w:family w:val="swiss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978D1" w14:textId="77777777" w:rsidR="001C7AC7" w:rsidRDefault="001C7AC7" w:rsidP="006349A2">
      <w:r>
        <w:separator/>
      </w:r>
    </w:p>
  </w:footnote>
  <w:footnote w:type="continuationSeparator" w:id="0">
    <w:p w14:paraId="0EEDD4F5" w14:textId="77777777" w:rsidR="001C7AC7" w:rsidRDefault="001C7AC7" w:rsidP="00634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10B8"/>
    <w:multiLevelType w:val="hybridMultilevel"/>
    <w:tmpl w:val="0B60B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2462D"/>
    <w:multiLevelType w:val="hybridMultilevel"/>
    <w:tmpl w:val="F0D473F8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9A114F7"/>
    <w:multiLevelType w:val="hybridMultilevel"/>
    <w:tmpl w:val="1D76B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122D9"/>
    <w:multiLevelType w:val="hybridMultilevel"/>
    <w:tmpl w:val="03D6A69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6E27C4"/>
    <w:multiLevelType w:val="hybridMultilevel"/>
    <w:tmpl w:val="740EBA1E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9B85F53"/>
    <w:multiLevelType w:val="hybridMultilevel"/>
    <w:tmpl w:val="6ECE2EA2"/>
    <w:lvl w:ilvl="0" w:tplc="3100312E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809678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BE54F78"/>
    <w:multiLevelType w:val="hybridMultilevel"/>
    <w:tmpl w:val="C852AB8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1B2427"/>
    <w:multiLevelType w:val="hybridMultilevel"/>
    <w:tmpl w:val="84C618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03E37"/>
    <w:multiLevelType w:val="hybridMultilevel"/>
    <w:tmpl w:val="FDDA1E0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C9C16E4"/>
    <w:multiLevelType w:val="hybridMultilevel"/>
    <w:tmpl w:val="D7DCCC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A75D2"/>
    <w:multiLevelType w:val="hybridMultilevel"/>
    <w:tmpl w:val="80EC6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7292D"/>
    <w:multiLevelType w:val="multilevel"/>
    <w:tmpl w:val="A7A26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1B4EFE"/>
    <w:multiLevelType w:val="hybridMultilevel"/>
    <w:tmpl w:val="BA4C75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D460CF"/>
    <w:multiLevelType w:val="hybridMultilevel"/>
    <w:tmpl w:val="74A0A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F0D35"/>
    <w:multiLevelType w:val="multilevel"/>
    <w:tmpl w:val="9938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B860E6"/>
    <w:multiLevelType w:val="hybridMultilevel"/>
    <w:tmpl w:val="386E3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03161"/>
    <w:multiLevelType w:val="hybridMultilevel"/>
    <w:tmpl w:val="D59EB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53DA0"/>
    <w:multiLevelType w:val="hybridMultilevel"/>
    <w:tmpl w:val="DEA624BE"/>
    <w:lvl w:ilvl="0" w:tplc="3100312E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809678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E262ACE"/>
    <w:multiLevelType w:val="hybridMultilevel"/>
    <w:tmpl w:val="A9D25AD0"/>
    <w:lvl w:ilvl="0" w:tplc="3100312E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809678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602A7A59"/>
    <w:multiLevelType w:val="hybridMultilevel"/>
    <w:tmpl w:val="DF1E3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D2296"/>
    <w:multiLevelType w:val="multilevel"/>
    <w:tmpl w:val="1F9C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902451"/>
    <w:multiLevelType w:val="hybridMultilevel"/>
    <w:tmpl w:val="2ADEDB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11F98"/>
    <w:multiLevelType w:val="hybridMultilevel"/>
    <w:tmpl w:val="62C8F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B499C"/>
    <w:multiLevelType w:val="hybridMultilevel"/>
    <w:tmpl w:val="3AB46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60E52"/>
    <w:multiLevelType w:val="hybridMultilevel"/>
    <w:tmpl w:val="2FC06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FB757B"/>
    <w:multiLevelType w:val="hybridMultilevel"/>
    <w:tmpl w:val="844E1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D7763"/>
    <w:multiLevelType w:val="hybridMultilevel"/>
    <w:tmpl w:val="695A41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890268"/>
    <w:multiLevelType w:val="hybridMultilevel"/>
    <w:tmpl w:val="F9945626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79E46C70"/>
    <w:multiLevelType w:val="multilevel"/>
    <w:tmpl w:val="A2CCF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EC1A61"/>
    <w:multiLevelType w:val="hybridMultilevel"/>
    <w:tmpl w:val="827EA5B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F143E0"/>
    <w:multiLevelType w:val="multilevel"/>
    <w:tmpl w:val="3574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F720D4"/>
    <w:multiLevelType w:val="hybridMultilevel"/>
    <w:tmpl w:val="47C6E744"/>
    <w:lvl w:ilvl="0" w:tplc="3100312E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809678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772359165">
    <w:abstractNumId w:val="9"/>
  </w:num>
  <w:num w:numId="2" w16cid:durableId="103350325">
    <w:abstractNumId w:val="29"/>
  </w:num>
  <w:num w:numId="3" w16cid:durableId="1829010712">
    <w:abstractNumId w:val="3"/>
  </w:num>
  <w:num w:numId="4" w16cid:durableId="1870020427">
    <w:abstractNumId w:val="21"/>
  </w:num>
  <w:num w:numId="5" w16cid:durableId="1214464983">
    <w:abstractNumId w:val="16"/>
  </w:num>
  <w:num w:numId="6" w16cid:durableId="1545216952">
    <w:abstractNumId w:val="28"/>
  </w:num>
  <w:num w:numId="7" w16cid:durableId="2012829847">
    <w:abstractNumId w:val="13"/>
  </w:num>
  <w:num w:numId="8" w16cid:durableId="780760075">
    <w:abstractNumId w:val="25"/>
  </w:num>
  <w:num w:numId="9" w16cid:durableId="75440946">
    <w:abstractNumId w:val="2"/>
  </w:num>
  <w:num w:numId="10" w16cid:durableId="1145047149">
    <w:abstractNumId w:val="0"/>
  </w:num>
  <w:num w:numId="11" w16cid:durableId="651103856">
    <w:abstractNumId w:val="10"/>
  </w:num>
  <w:num w:numId="12" w16cid:durableId="120613691">
    <w:abstractNumId w:val="6"/>
  </w:num>
  <w:num w:numId="13" w16cid:durableId="892547109">
    <w:abstractNumId w:val="15"/>
  </w:num>
  <w:num w:numId="14" w16cid:durableId="2129085791">
    <w:abstractNumId w:val="12"/>
  </w:num>
  <w:num w:numId="15" w16cid:durableId="1066027437">
    <w:abstractNumId w:val="24"/>
  </w:num>
  <w:num w:numId="16" w16cid:durableId="220141484">
    <w:abstractNumId w:val="19"/>
  </w:num>
  <w:num w:numId="17" w16cid:durableId="721294745">
    <w:abstractNumId w:val="23"/>
  </w:num>
  <w:num w:numId="18" w16cid:durableId="807472070">
    <w:abstractNumId w:val="22"/>
  </w:num>
  <w:num w:numId="19" w16cid:durableId="911768060">
    <w:abstractNumId w:val="27"/>
  </w:num>
  <w:num w:numId="20" w16cid:durableId="316036667">
    <w:abstractNumId w:val="4"/>
  </w:num>
  <w:num w:numId="21" w16cid:durableId="1985351636">
    <w:abstractNumId w:val="1"/>
  </w:num>
  <w:num w:numId="22" w16cid:durableId="974875789">
    <w:abstractNumId w:val="8"/>
  </w:num>
  <w:num w:numId="23" w16cid:durableId="25298973">
    <w:abstractNumId w:val="5"/>
  </w:num>
  <w:num w:numId="24" w16cid:durableId="391513680">
    <w:abstractNumId w:val="18"/>
  </w:num>
  <w:num w:numId="25" w16cid:durableId="1000545673">
    <w:abstractNumId w:val="31"/>
  </w:num>
  <w:num w:numId="26" w16cid:durableId="48917473">
    <w:abstractNumId w:val="17"/>
  </w:num>
  <w:num w:numId="27" w16cid:durableId="78215735">
    <w:abstractNumId w:val="26"/>
  </w:num>
  <w:num w:numId="28" w16cid:durableId="558171343">
    <w:abstractNumId w:val="7"/>
  </w:num>
  <w:num w:numId="29" w16cid:durableId="2000881386">
    <w:abstractNumId w:val="14"/>
  </w:num>
  <w:num w:numId="30" w16cid:durableId="2024698872">
    <w:abstractNumId w:val="30"/>
  </w:num>
  <w:num w:numId="31" w16cid:durableId="995181297">
    <w:abstractNumId w:val="11"/>
  </w:num>
  <w:num w:numId="32" w16cid:durableId="4226510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val="bestFit" w:percent="219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9A2"/>
    <w:rsid w:val="00001F7C"/>
    <w:rsid w:val="00016567"/>
    <w:rsid w:val="000304FB"/>
    <w:rsid w:val="000312FB"/>
    <w:rsid w:val="00040381"/>
    <w:rsid w:val="00072DF0"/>
    <w:rsid w:val="00077EF8"/>
    <w:rsid w:val="00092001"/>
    <w:rsid w:val="000B5189"/>
    <w:rsid w:val="000F1973"/>
    <w:rsid w:val="000F660F"/>
    <w:rsid w:val="00125987"/>
    <w:rsid w:val="001319D1"/>
    <w:rsid w:val="001459A1"/>
    <w:rsid w:val="00150BC3"/>
    <w:rsid w:val="001650DA"/>
    <w:rsid w:val="0017244C"/>
    <w:rsid w:val="001A5799"/>
    <w:rsid w:val="001B0DB3"/>
    <w:rsid w:val="001C73FE"/>
    <w:rsid w:val="001C7AC7"/>
    <w:rsid w:val="001C7B30"/>
    <w:rsid w:val="001E33C6"/>
    <w:rsid w:val="001E6888"/>
    <w:rsid w:val="001F469E"/>
    <w:rsid w:val="0020144D"/>
    <w:rsid w:val="002146C1"/>
    <w:rsid w:val="00214EAE"/>
    <w:rsid w:val="00231DA2"/>
    <w:rsid w:val="00232943"/>
    <w:rsid w:val="002332D4"/>
    <w:rsid w:val="00233F9A"/>
    <w:rsid w:val="00263841"/>
    <w:rsid w:val="00267B43"/>
    <w:rsid w:val="0028340B"/>
    <w:rsid w:val="002857B2"/>
    <w:rsid w:val="0028753F"/>
    <w:rsid w:val="002935D6"/>
    <w:rsid w:val="0029717B"/>
    <w:rsid w:val="002B1931"/>
    <w:rsid w:val="002C603C"/>
    <w:rsid w:val="002D05A3"/>
    <w:rsid w:val="002E5D1E"/>
    <w:rsid w:val="003043FB"/>
    <w:rsid w:val="003063F9"/>
    <w:rsid w:val="00307144"/>
    <w:rsid w:val="00310848"/>
    <w:rsid w:val="003109E4"/>
    <w:rsid w:val="0031251F"/>
    <w:rsid w:val="00315599"/>
    <w:rsid w:val="003371C0"/>
    <w:rsid w:val="00337219"/>
    <w:rsid w:val="003409B9"/>
    <w:rsid w:val="00341C43"/>
    <w:rsid w:val="00357F8C"/>
    <w:rsid w:val="00363F26"/>
    <w:rsid w:val="00370A18"/>
    <w:rsid w:val="003723BF"/>
    <w:rsid w:val="00372A7D"/>
    <w:rsid w:val="00375104"/>
    <w:rsid w:val="00375897"/>
    <w:rsid w:val="00380453"/>
    <w:rsid w:val="0039269B"/>
    <w:rsid w:val="00395182"/>
    <w:rsid w:val="003965EC"/>
    <w:rsid w:val="003C6205"/>
    <w:rsid w:val="003D1C16"/>
    <w:rsid w:val="00412C20"/>
    <w:rsid w:val="00422B79"/>
    <w:rsid w:val="00422EC4"/>
    <w:rsid w:val="00430EF3"/>
    <w:rsid w:val="004330E7"/>
    <w:rsid w:val="00433BC0"/>
    <w:rsid w:val="00434212"/>
    <w:rsid w:val="00470BF1"/>
    <w:rsid w:val="00473070"/>
    <w:rsid w:val="004746E6"/>
    <w:rsid w:val="00476E32"/>
    <w:rsid w:val="004D5CF5"/>
    <w:rsid w:val="004F7E76"/>
    <w:rsid w:val="00504D63"/>
    <w:rsid w:val="00506F0F"/>
    <w:rsid w:val="0050707F"/>
    <w:rsid w:val="005222BF"/>
    <w:rsid w:val="005259DE"/>
    <w:rsid w:val="00530DD1"/>
    <w:rsid w:val="00532C25"/>
    <w:rsid w:val="00547150"/>
    <w:rsid w:val="00554481"/>
    <w:rsid w:val="00571A2C"/>
    <w:rsid w:val="0057437B"/>
    <w:rsid w:val="005858C2"/>
    <w:rsid w:val="005907B3"/>
    <w:rsid w:val="005C39AB"/>
    <w:rsid w:val="005E5F01"/>
    <w:rsid w:val="00612B3A"/>
    <w:rsid w:val="00621338"/>
    <w:rsid w:val="006349A2"/>
    <w:rsid w:val="0064295D"/>
    <w:rsid w:val="006477F7"/>
    <w:rsid w:val="00660B11"/>
    <w:rsid w:val="00663CA1"/>
    <w:rsid w:val="0066625E"/>
    <w:rsid w:val="006843A7"/>
    <w:rsid w:val="00686E93"/>
    <w:rsid w:val="006A0ACF"/>
    <w:rsid w:val="006A4720"/>
    <w:rsid w:val="006B7763"/>
    <w:rsid w:val="006D2514"/>
    <w:rsid w:val="006D7F77"/>
    <w:rsid w:val="006E6EBA"/>
    <w:rsid w:val="006F6714"/>
    <w:rsid w:val="007144D1"/>
    <w:rsid w:val="00717F01"/>
    <w:rsid w:val="007320B9"/>
    <w:rsid w:val="00732D4B"/>
    <w:rsid w:val="00741847"/>
    <w:rsid w:val="00757F7E"/>
    <w:rsid w:val="0077481D"/>
    <w:rsid w:val="007952E2"/>
    <w:rsid w:val="0079560E"/>
    <w:rsid w:val="007A73CB"/>
    <w:rsid w:val="007B61ED"/>
    <w:rsid w:val="007C4EE0"/>
    <w:rsid w:val="007D0A52"/>
    <w:rsid w:val="007F03E1"/>
    <w:rsid w:val="007F37D2"/>
    <w:rsid w:val="007F3B8A"/>
    <w:rsid w:val="007F51D7"/>
    <w:rsid w:val="0082335A"/>
    <w:rsid w:val="0082667F"/>
    <w:rsid w:val="00826B64"/>
    <w:rsid w:val="00836C24"/>
    <w:rsid w:val="008462EA"/>
    <w:rsid w:val="008849EC"/>
    <w:rsid w:val="00896249"/>
    <w:rsid w:val="008A75DC"/>
    <w:rsid w:val="008C416A"/>
    <w:rsid w:val="008C5592"/>
    <w:rsid w:val="008C6BF8"/>
    <w:rsid w:val="008D35F6"/>
    <w:rsid w:val="008D3744"/>
    <w:rsid w:val="008D3879"/>
    <w:rsid w:val="008D4ABC"/>
    <w:rsid w:val="008E5EA2"/>
    <w:rsid w:val="008F0D46"/>
    <w:rsid w:val="008F1A0A"/>
    <w:rsid w:val="00916CFA"/>
    <w:rsid w:val="00922763"/>
    <w:rsid w:val="00923E4F"/>
    <w:rsid w:val="0093168B"/>
    <w:rsid w:val="00933CAB"/>
    <w:rsid w:val="00962879"/>
    <w:rsid w:val="00963552"/>
    <w:rsid w:val="00985E04"/>
    <w:rsid w:val="0099475C"/>
    <w:rsid w:val="0099521D"/>
    <w:rsid w:val="009D5517"/>
    <w:rsid w:val="009E7A97"/>
    <w:rsid w:val="009F6387"/>
    <w:rsid w:val="009F742E"/>
    <w:rsid w:val="00A0155F"/>
    <w:rsid w:val="00A022D3"/>
    <w:rsid w:val="00A13B8A"/>
    <w:rsid w:val="00A23716"/>
    <w:rsid w:val="00A406FA"/>
    <w:rsid w:val="00A44690"/>
    <w:rsid w:val="00A64A1B"/>
    <w:rsid w:val="00A80747"/>
    <w:rsid w:val="00A810E9"/>
    <w:rsid w:val="00A97031"/>
    <w:rsid w:val="00AA6D45"/>
    <w:rsid w:val="00AA7EC4"/>
    <w:rsid w:val="00AB5BD9"/>
    <w:rsid w:val="00AE0D9C"/>
    <w:rsid w:val="00AE16A3"/>
    <w:rsid w:val="00AE7AD1"/>
    <w:rsid w:val="00AF212F"/>
    <w:rsid w:val="00AF47BE"/>
    <w:rsid w:val="00B1210D"/>
    <w:rsid w:val="00B1713E"/>
    <w:rsid w:val="00B260A8"/>
    <w:rsid w:val="00B34E7F"/>
    <w:rsid w:val="00B3600A"/>
    <w:rsid w:val="00B411F3"/>
    <w:rsid w:val="00B73544"/>
    <w:rsid w:val="00B97672"/>
    <w:rsid w:val="00BA2200"/>
    <w:rsid w:val="00BD3492"/>
    <w:rsid w:val="00BE228D"/>
    <w:rsid w:val="00BF244C"/>
    <w:rsid w:val="00C1644A"/>
    <w:rsid w:val="00C25560"/>
    <w:rsid w:val="00C36184"/>
    <w:rsid w:val="00C47136"/>
    <w:rsid w:val="00C47F07"/>
    <w:rsid w:val="00C5062A"/>
    <w:rsid w:val="00C65CD2"/>
    <w:rsid w:val="00C80A9B"/>
    <w:rsid w:val="00C82465"/>
    <w:rsid w:val="00C82478"/>
    <w:rsid w:val="00C82B0D"/>
    <w:rsid w:val="00C91E3F"/>
    <w:rsid w:val="00C93D7A"/>
    <w:rsid w:val="00CB18F8"/>
    <w:rsid w:val="00CD366E"/>
    <w:rsid w:val="00CF0FB6"/>
    <w:rsid w:val="00D13C42"/>
    <w:rsid w:val="00D17429"/>
    <w:rsid w:val="00D20BF6"/>
    <w:rsid w:val="00D9300A"/>
    <w:rsid w:val="00D949A2"/>
    <w:rsid w:val="00D94EF3"/>
    <w:rsid w:val="00DB00E0"/>
    <w:rsid w:val="00DB1407"/>
    <w:rsid w:val="00DB428D"/>
    <w:rsid w:val="00DC30B7"/>
    <w:rsid w:val="00E13762"/>
    <w:rsid w:val="00E17C1D"/>
    <w:rsid w:val="00E31850"/>
    <w:rsid w:val="00E40C50"/>
    <w:rsid w:val="00E40FDB"/>
    <w:rsid w:val="00E46AFF"/>
    <w:rsid w:val="00E54F88"/>
    <w:rsid w:val="00E708BE"/>
    <w:rsid w:val="00E75702"/>
    <w:rsid w:val="00E76FFE"/>
    <w:rsid w:val="00E8115C"/>
    <w:rsid w:val="00E92DDC"/>
    <w:rsid w:val="00E93085"/>
    <w:rsid w:val="00ED5A28"/>
    <w:rsid w:val="00F00E5D"/>
    <w:rsid w:val="00F10E3E"/>
    <w:rsid w:val="00F205FD"/>
    <w:rsid w:val="00F2480C"/>
    <w:rsid w:val="00F26EFE"/>
    <w:rsid w:val="00F3240D"/>
    <w:rsid w:val="00F5613E"/>
    <w:rsid w:val="00F660F7"/>
    <w:rsid w:val="00F71D00"/>
    <w:rsid w:val="00F85A5E"/>
    <w:rsid w:val="00F86B8B"/>
    <w:rsid w:val="00F9005D"/>
    <w:rsid w:val="00F95042"/>
    <w:rsid w:val="00FC6B00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60C54"/>
  <w15:docId w15:val="{232E40A1-DCBF-48FA-A228-0E17C39E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4D1"/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39A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CF0FB6"/>
    <w:pPr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9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9A2"/>
  </w:style>
  <w:style w:type="paragraph" w:styleId="Footer">
    <w:name w:val="footer"/>
    <w:basedOn w:val="Normal"/>
    <w:link w:val="FooterChar"/>
    <w:uiPriority w:val="99"/>
    <w:unhideWhenUsed/>
    <w:rsid w:val="006349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9A2"/>
  </w:style>
  <w:style w:type="paragraph" w:styleId="BalloonText">
    <w:name w:val="Balloon Text"/>
    <w:basedOn w:val="Normal"/>
    <w:link w:val="BalloonTextChar"/>
    <w:uiPriority w:val="99"/>
    <w:semiHidden/>
    <w:unhideWhenUsed/>
    <w:rsid w:val="006349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9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9A2"/>
    <w:pPr>
      <w:widowControl w:val="0"/>
      <w:autoSpaceDE w:val="0"/>
      <w:autoSpaceDN w:val="0"/>
      <w:adjustRightInd w:val="0"/>
    </w:pPr>
    <w:rPr>
      <w:rFonts w:ascii="BPMFP N+ Arial Narrow" w:eastAsia="Times New Roman" w:hAnsi="BPMFP N+ Arial Narrow" w:cs="BPMFP N+ Arial Narrow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349A2"/>
    <w:rPr>
      <w:rFonts w:cs="Times New Roman"/>
      <w:color w:val="auto"/>
    </w:rPr>
  </w:style>
  <w:style w:type="character" w:styleId="Hyperlink">
    <w:name w:val="Hyperlink"/>
    <w:basedOn w:val="DefaultParagraphFont"/>
    <w:uiPriority w:val="99"/>
    <w:rsid w:val="0082667F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BE228D"/>
  </w:style>
  <w:style w:type="paragraph" w:styleId="ListParagraph">
    <w:name w:val="List Paragraph"/>
    <w:basedOn w:val="Normal"/>
    <w:uiPriority w:val="34"/>
    <w:qFormat/>
    <w:rsid w:val="0030714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CF0FB6"/>
    <w:rPr>
      <w:rFonts w:ascii="Times New Roman" w:eastAsia="Times New Roman" w:hAnsi="Times New Roman"/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rsid w:val="00CF0FB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F0FB6"/>
    <w:rPr>
      <w:b/>
      <w:bCs/>
    </w:rPr>
  </w:style>
  <w:style w:type="paragraph" w:customStyle="1" w:styleId="xxxmsonormal">
    <w:name w:val="x_x_xmsonormal"/>
    <w:basedOn w:val="Normal"/>
    <w:rsid w:val="00C8247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39A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Emphasis">
    <w:name w:val="Emphasis"/>
    <w:basedOn w:val="DefaultParagraphFont"/>
    <w:uiPriority w:val="20"/>
    <w:qFormat/>
    <w:rsid w:val="006A47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2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B8D18B790C743AA22988B4D4DCDD8" ma:contentTypeVersion="18" ma:contentTypeDescription="Create a new document." ma:contentTypeScope="" ma:versionID="51be92e97c58d03d5f9df32e56e5a87b">
  <xsd:schema xmlns:xsd="http://www.w3.org/2001/XMLSchema" xmlns:xs="http://www.w3.org/2001/XMLSchema" xmlns:p="http://schemas.microsoft.com/office/2006/metadata/properties" xmlns:ns2="58e6c3b1-de21-4b93-8550-7ce7e9c699bd" xmlns:ns3="f92cb8a0-d33f-4319-9fa2-752b3cee01ba" xmlns:ns4="80885882-dc34-4fe0-88fc-a684c40e038a" targetNamespace="http://schemas.microsoft.com/office/2006/metadata/properties" ma:root="true" ma:fieldsID="f179b0c628843c48f891ae11153c7cd8" ns2:_="" ns3:_="" ns4:_="">
    <xsd:import namespace="58e6c3b1-de21-4b93-8550-7ce7e9c699bd"/>
    <xsd:import namespace="f92cb8a0-d33f-4319-9fa2-752b3cee01ba"/>
    <xsd:import namespace="80885882-dc34-4fe0-88fc-a684c40e03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6c3b1-de21-4b93-8550-7ce7e9c699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cb8a0-d33f-4319-9fa2-752b3cee0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8c5483-54bb-4e88-bdb9-edf212545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85882-dc34-4fe0-88fc-a684c40e038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679248f-6fbf-4220-a9b3-a4b302565f6c}" ma:internalName="TaxCatchAll" ma:showField="CatchAllData" ma:web="80885882-dc34-4fe0-88fc-a684c40e0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885882-dc34-4fe0-88fc-a684c40e038a" xsi:nil="true"/>
    <lcf76f155ced4ddcb4097134ff3c332f xmlns="f92cb8a0-d33f-4319-9fa2-752b3cee01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407029-FDBF-41EA-8A4D-D56C55E6B7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B19224-970B-4072-B96E-930060341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6c3b1-de21-4b93-8550-7ce7e9c699bd"/>
    <ds:schemaRef ds:uri="f92cb8a0-d33f-4319-9fa2-752b3cee01ba"/>
    <ds:schemaRef ds:uri="80885882-dc34-4fe0-88fc-a684c40e0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6DB1E9-74E4-4967-8BEB-CE43437E00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E07026-7BF9-4B3D-BBF9-1F8060A0A517}">
  <ds:schemaRefs>
    <ds:schemaRef ds:uri="http://schemas.microsoft.com/office/2006/metadata/properties"/>
    <ds:schemaRef ds:uri="http://schemas.microsoft.com/office/infopath/2007/PartnerControls"/>
    <ds:schemaRef ds:uri="80885882-dc34-4fe0-88fc-a684c40e038a"/>
    <ds:schemaRef ds:uri="f92cb8a0-d33f-4319-9fa2-752b3cee01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416</Words>
  <Characters>2377</Characters>
  <Application>Microsoft Office Word</Application>
  <DocSecurity>2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</dc:creator>
  <cp:lastModifiedBy>Lisa Williams</cp:lastModifiedBy>
  <cp:revision>32</cp:revision>
  <cp:lastPrinted>2025-01-14T13:01:00Z</cp:lastPrinted>
  <dcterms:created xsi:type="dcterms:W3CDTF">2025-01-13T14:42:00Z</dcterms:created>
  <dcterms:modified xsi:type="dcterms:W3CDTF">2025-01-14T13:09:00Z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0x010100197B8D18B790C743AA22988B4D4DCDD8</vt:lpwstr>
  </property>
  <property fmtid="{D5CDD505-2E9C-101B-9397-08002B2CF9AE}" pid="3" name="MediaServiceImageTags">
    <vt:lpwstr/>
  </property>
</Properties>
</file>