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AFA" w:rsidRDefault="00914958">
      <w:pPr>
        <w:spacing w:before="97" w:after="0" w:line="240" w:lineRule="auto"/>
        <w:ind w:left="102" w:right="-20"/>
        <w:rPr>
          <w:rFonts w:ascii="Times New Roman" w:eastAsia="Times New Roman" w:hAnsi="Times New Roman" w:cs="Times New Roman"/>
          <w:sz w:val="20"/>
          <w:szCs w:val="20"/>
        </w:rPr>
      </w:pPr>
      <w:r>
        <w:rPr>
          <w:noProof/>
        </w:rPr>
        <w:drawing>
          <wp:anchor distT="0" distB="0" distL="114300" distR="114300" simplePos="0" relativeHeight="251659264" behindDoc="0" locked="0" layoutInCell="1" allowOverlap="1">
            <wp:simplePos x="0" y="0"/>
            <wp:positionH relativeFrom="margin">
              <wp:posOffset>-423545</wp:posOffset>
            </wp:positionH>
            <wp:positionV relativeFrom="margin">
              <wp:posOffset>0</wp:posOffset>
            </wp:positionV>
            <wp:extent cx="6905625" cy="18478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05625"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2AFA" w:rsidRDefault="00DC2AFA">
      <w:pPr>
        <w:spacing w:before="1" w:after="0" w:line="110" w:lineRule="exact"/>
        <w:rPr>
          <w:sz w:val="11"/>
          <w:szCs w:val="11"/>
        </w:rPr>
      </w:pPr>
    </w:p>
    <w:p w:rsidR="00DC2AFA" w:rsidRDefault="00914958" w:rsidP="00083E92">
      <w:pPr>
        <w:spacing w:before="14" w:after="0" w:line="240" w:lineRule="auto"/>
        <w:ind w:right="-20"/>
        <w:rPr>
          <w:rFonts w:ascii="Arial" w:eastAsia="Arial" w:hAnsi="Arial" w:cs="Arial"/>
          <w:sz w:val="36"/>
          <w:szCs w:val="36"/>
        </w:rPr>
      </w:pPr>
      <w:r>
        <w:rPr>
          <w:rFonts w:ascii="Arial" w:eastAsia="Arial" w:hAnsi="Arial" w:cs="Arial"/>
          <w:b/>
          <w:bCs/>
          <w:spacing w:val="1"/>
          <w:sz w:val="36"/>
          <w:szCs w:val="36"/>
        </w:rPr>
        <w:t>G</w:t>
      </w:r>
      <w:r>
        <w:rPr>
          <w:rFonts w:ascii="Arial" w:eastAsia="Arial" w:hAnsi="Arial" w:cs="Arial"/>
          <w:b/>
          <w:bCs/>
          <w:spacing w:val="-1"/>
          <w:sz w:val="36"/>
          <w:szCs w:val="36"/>
        </w:rPr>
        <w:t>r</w:t>
      </w:r>
      <w:r>
        <w:rPr>
          <w:rFonts w:ascii="Arial" w:eastAsia="Arial" w:hAnsi="Arial" w:cs="Arial"/>
          <w:b/>
          <w:bCs/>
          <w:spacing w:val="-4"/>
          <w:sz w:val="36"/>
          <w:szCs w:val="36"/>
        </w:rPr>
        <w:t>o</w:t>
      </w:r>
      <w:r>
        <w:rPr>
          <w:rFonts w:ascii="Arial" w:eastAsia="Arial" w:hAnsi="Arial" w:cs="Arial"/>
          <w:b/>
          <w:bCs/>
          <w:spacing w:val="8"/>
          <w:sz w:val="36"/>
          <w:szCs w:val="36"/>
        </w:rPr>
        <w:t>w</w:t>
      </w:r>
      <w:r>
        <w:rPr>
          <w:rFonts w:ascii="Arial" w:eastAsia="Arial" w:hAnsi="Arial" w:cs="Arial"/>
          <w:b/>
          <w:bCs/>
          <w:spacing w:val="-2"/>
          <w:sz w:val="36"/>
          <w:szCs w:val="36"/>
        </w:rPr>
        <w:t>t</w:t>
      </w:r>
      <w:r>
        <w:rPr>
          <w:rFonts w:ascii="Arial" w:eastAsia="Arial" w:hAnsi="Arial" w:cs="Arial"/>
          <w:b/>
          <w:bCs/>
          <w:sz w:val="36"/>
          <w:szCs w:val="36"/>
        </w:rPr>
        <w:t>h</w:t>
      </w:r>
      <w:r>
        <w:rPr>
          <w:rFonts w:ascii="Arial" w:eastAsia="Arial" w:hAnsi="Arial" w:cs="Arial"/>
          <w:b/>
          <w:bCs/>
          <w:spacing w:val="-11"/>
          <w:sz w:val="36"/>
          <w:szCs w:val="36"/>
        </w:rPr>
        <w:t xml:space="preserve"> </w:t>
      </w:r>
      <w:r>
        <w:rPr>
          <w:rFonts w:ascii="Arial" w:eastAsia="Arial" w:hAnsi="Arial" w:cs="Arial"/>
          <w:b/>
          <w:bCs/>
          <w:spacing w:val="-1"/>
          <w:sz w:val="36"/>
          <w:szCs w:val="36"/>
        </w:rPr>
        <w:t>a</w:t>
      </w:r>
      <w:r>
        <w:rPr>
          <w:rFonts w:ascii="Arial" w:eastAsia="Arial" w:hAnsi="Arial" w:cs="Arial"/>
          <w:b/>
          <w:bCs/>
          <w:spacing w:val="1"/>
          <w:sz w:val="36"/>
          <w:szCs w:val="36"/>
        </w:rPr>
        <w:t>n</w:t>
      </w:r>
      <w:r>
        <w:rPr>
          <w:rFonts w:ascii="Arial" w:eastAsia="Arial" w:hAnsi="Arial" w:cs="Arial"/>
          <w:b/>
          <w:bCs/>
          <w:sz w:val="36"/>
          <w:szCs w:val="36"/>
        </w:rPr>
        <w:t>d</w:t>
      </w:r>
      <w:r>
        <w:rPr>
          <w:rFonts w:ascii="Arial" w:eastAsia="Arial" w:hAnsi="Arial" w:cs="Arial"/>
          <w:b/>
          <w:bCs/>
          <w:spacing w:val="-9"/>
          <w:sz w:val="36"/>
          <w:szCs w:val="36"/>
        </w:rPr>
        <w:t xml:space="preserve"> </w:t>
      </w:r>
      <w:r>
        <w:rPr>
          <w:rFonts w:ascii="Arial" w:eastAsia="Arial" w:hAnsi="Arial" w:cs="Arial"/>
          <w:b/>
          <w:bCs/>
          <w:spacing w:val="1"/>
          <w:sz w:val="36"/>
          <w:szCs w:val="36"/>
        </w:rPr>
        <w:t>O</w:t>
      </w:r>
      <w:r>
        <w:rPr>
          <w:rFonts w:ascii="Arial" w:eastAsia="Arial" w:hAnsi="Arial" w:cs="Arial"/>
          <w:b/>
          <w:bCs/>
          <w:spacing w:val="-1"/>
          <w:sz w:val="36"/>
          <w:szCs w:val="36"/>
        </w:rPr>
        <w:t>r</w:t>
      </w:r>
      <w:r>
        <w:rPr>
          <w:rFonts w:ascii="Arial" w:eastAsia="Arial" w:hAnsi="Arial" w:cs="Arial"/>
          <w:b/>
          <w:bCs/>
          <w:spacing w:val="1"/>
          <w:sz w:val="36"/>
          <w:szCs w:val="36"/>
        </w:rPr>
        <w:t>i</w:t>
      </w:r>
      <w:r>
        <w:rPr>
          <w:rFonts w:ascii="Arial" w:eastAsia="Arial" w:hAnsi="Arial" w:cs="Arial"/>
          <w:b/>
          <w:bCs/>
          <w:spacing w:val="-1"/>
          <w:sz w:val="36"/>
          <w:szCs w:val="36"/>
        </w:rPr>
        <w:t>e</w:t>
      </w:r>
      <w:r>
        <w:rPr>
          <w:rFonts w:ascii="Arial" w:eastAsia="Arial" w:hAnsi="Arial" w:cs="Arial"/>
          <w:b/>
          <w:bCs/>
          <w:spacing w:val="1"/>
          <w:sz w:val="36"/>
          <w:szCs w:val="36"/>
        </w:rPr>
        <w:t>n</w:t>
      </w:r>
      <w:r>
        <w:rPr>
          <w:rFonts w:ascii="Arial" w:eastAsia="Arial" w:hAnsi="Arial" w:cs="Arial"/>
          <w:b/>
          <w:bCs/>
          <w:sz w:val="36"/>
          <w:szCs w:val="36"/>
        </w:rPr>
        <w:t>t</w:t>
      </w:r>
      <w:r>
        <w:rPr>
          <w:rFonts w:ascii="Arial" w:eastAsia="Arial" w:hAnsi="Arial" w:cs="Arial"/>
          <w:b/>
          <w:bCs/>
          <w:spacing w:val="-1"/>
          <w:sz w:val="36"/>
          <w:szCs w:val="36"/>
        </w:rPr>
        <w:t>a</w:t>
      </w:r>
      <w:r>
        <w:rPr>
          <w:rFonts w:ascii="Arial" w:eastAsia="Arial" w:hAnsi="Arial" w:cs="Arial"/>
          <w:b/>
          <w:bCs/>
          <w:sz w:val="36"/>
          <w:szCs w:val="36"/>
        </w:rPr>
        <w:t>t</w:t>
      </w:r>
      <w:r>
        <w:rPr>
          <w:rFonts w:ascii="Arial" w:eastAsia="Arial" w:hAnsi="Arial" w:cs="Arial"/>
          <w:b/>
          <w:bCs/>
          <w:spacing w:val="1"/>
          <w:sz w:val="36"/>
          <w:szCs w:val="36"/>
        </w:rPr>
        <w:t>io</w:t>
      </w:r>
      <w:r>
        <w:rPr>
          <w:rFonts w:ascii="Arial" w:eastAsia="Arial" w:hAnsi="Arial" w:cs="Arial"/>
          <w:b/>
          <w:bCs/>
          <w:sz w:val="36"/>
          <w:szCs w:val="36"/>
        </w:rPr>
        <w:t>n</w:t>
      </w:r>
      <w:r>
        <w:rPr>
          <w:rFonts w:ascii="Arial" w:eastAsia="Arial" w:hAnsi="Arial" w:cs="Arial"/>
          <w:b/>
          <w:bCs/>
          <w:spacing w:val="-19"/>
          <w:sz w:val="36"/>
          <w:szCs w:val="36"/>
        </w:rPr>
        <w:t xml:space="preserve"> </w:t>
      </w:r>
      <w:r>
        <w:rPr>
          <w:rFonts w:ascii="Arial" w:eastAsia="Arial" w:hAnsi="Arial" w:cs="Arial"/>
          <w:b/>
          <w:bCs/>
          <w:spacing w:val="1"/>
          <w:sz w:val="36"/>
          <w:szCs w:val="36"/>
        </w:rPr>
        <w:t>o</w:t>
      </w:r>
      <w:r>
        <w:rPr>
          <w:rFonts w:ascii="Arial" w:eastAsia="Arial" w:hAnsi="Arial" w:cs="Arial"/>
          <w:b/>
          <w:bCs/>
          <w:sz w:val="36"/>
          <w:szCs w:val="36"/>
        </w:rPr>
        <w:t>f</w:t>
      </w:r>
      <w:r>
        <w:rPr>
          <w:rFonts w:ascii="Arial" w:eastAsia="Arial" w:hAnsi="Arial" w:cs="Arial"/>
          <w:b/>
          <w:bCs/>
          <w:spacing w:val="-4"/>
          <w:sz w:val="36"/>
          <w:szCs w:val="36"/>
        </w:rPr>
        <w:t xml:space="preserve"> </w:t>
      </w:r>
      <w:r>
        <w:rPr>
          <w:rFonts w:ascii="Arial" w:eastAsia="Arial" w:hAnsi="Arial" w:cs="Arial"/>
          <w:b/>
          <w:bCs/>
          <w:spacing w:val="1"/>
          <w:sz w:val="36"/>
          <w:szCs w:val="36"/>
        </w:rPr>
        <w:t>Li</w:t>
      </w:r>
      <w:r>
        <w:rPr>
          <w:rFonts w:ascii="Arial" w:eastAsia="Arial" w:hAnsi="Arial" w:cs="Arial"/>
          <w:b/>
          <w:bCs/>
          <w:spacing w:val="-1"/>
          <w:sz w:val="36"/>
          <w:szCs w:val="36"/>
        </w:rPr>
        <w:t>ce</w:t>
      </w:r>
      <w:r>
        <w:rPr>
          <w:rFonts w:ascii="Arial" w:eastAsia="Arial" w:hAnsi="Arial" w:cs="Arial"/>
          <w:b/>
          <w:bCs/>
          <w:spacing w:val="1"/>
          <w:sz w:val="36"/>
          <w:szCs w:val="36"/>
        </w:rPr>
        <w:t>n</w:t>
      </w:r>
      <w:r>
        <w:rPr>
          <w:rFonts w:ascii="Arial" w:eastAsia="Arial" w:hAnsi="Arial" w:cs="Arial"/>
          <w:b/>
          <w:bCs/>
          <w:spacing w:val="-1"/>
          <w:sz w:val="36"/>
          <w:szCs w:val="36"/>
        </w:rPr>
        <w:t>se</w:t>
      </w:r>
      <w:r>
        <w:rPr>
          <w:rFonts w:ascii="Arial" w:eastAsia="Arial" w:hAnsi="Arial" w:cs="Arial"/>
          <w:b/>
          <w:bCs/>
          <w:sz w:val="36"/>
          <w:szCs w:val="36"/>
        </w:rPr>
        <w:t>d</w:t>
      </w:r>
      <w:r>
        <w:rPr>
          <w:rFonts w:ascii="Arial" w:eastAsia="Arial" w:hAnsi="Arial" w:cs="Arial"/>
          <w:b/>
          <w:bCs/>
          <w:spacing w:val="-14"/>
          <w:sz w:val="36"/>
          <w:szCs w:val="36"/>
        </w:rPr>
        <w:t xml:space="preserve"> </w:t>
      </w:r>
      <w:r>
        <w:rPr>
          <w:rFonts w:ascii="Arial" w:eastAsia="Arial" w:hAnsi="Arial" w:cs="Arial"/>
          <w:b/>
          <w:bCs/>
          <w:sz w:val="36"/>
          <w:szCs w:val="36"/>
        </w:rPr>
        <w:t>P</w:t>
      </w:r>
      <w:r>
        <w:rPr>
          <w:rFonts w:ascii="Arial" w:eastAsia="Arial" w:hAnsi="Arial" w:cs="Arial"/>
          <w:b/>
          <w:bCs/>
          <w:spacing w:val="-1"/>
          <w:sz w:val="36"/>
          <w:szCs w:val="36"/>
        </w:rPr>
        <w:t>a</w:t>
      </w:r>
      <w:r>
        <w:rPr>
          <w:rFonts w:ascii="Arial" w:eastAsia="Arial" w:hAnsi="Arial" w:cs="Arial"/>
          <w:b/>
          <w:bCs/>
          <w:spacing w:val="2"/>
          <w:sz w:val="36"/>
          <w:szCs w:val="36"/>
        </w:rPr>
        <w:t>s</w:t>
      </w:r>
      <w:r>
        <w:rPr>
          <w:rFonts w:ascii="Arial" w:eastAsia="Arial" w:hAnsi="Arial" w:cs="Arial"/>
          <w:b/>
          <w:bCs/>
          <w:sz w:val="36"/>
          <w:szCs w:val="36"/>
        </w:rPr>
        <w:t>t</w:t>
      </w:r>
      <w:r>
        <w:rPr>
          <w:rFonts w:ascii="Arial" w:eastAsia="Arial" w:hAnsi="Arial" w:cs="Arial"/>
          <w:b/>
          <w:bCs/>
          <w:spacing w:val="1"/>
          <w:sz w:val="36"/>
          <w:szCs w:val="36"/>
        </w:rPr>
        <w:t>o</w:t>
      </w:r>
      <w:r>
        <w:rPr>
          <w:rFonts w:ascii="Arial" w:eastAsia="Arial" w:hAnsi="Arial" w:cs="Arial"/>
          <w:b/>
          <w:bCs/>
          <w:spacing w:val="-1"/>
          <w:sz w:val="36"/>
          <w:szCs w:val="36"/>
        </w:rPr>
        <w:t>r</w:t>
      </w:r>
      <w:r>
        <w:rPr>
          <w:rFonts w:ascii="Arial" w:eastAsia="Arial" w:hAnsi="Arial" w:cs="Arial"/>
          <w:b/>
          <w:bCs/>
          <w:sz w:val="36"/>
          <w:szCs w:val="36"/>
        </w:rPr>
        <w:t>s</w:t>
      </w:r>
    </w:p>
    <w:p w:rsidR="00DC2AFA" w:rsidRDefault="00DC2AFA" w:rsidP="00083E92">
      <w:pPr>
        <w:spacing w:before="13" w:after="0" w:line="220" w:lineRule="exact"/>
      </w:pPr>
    </w:p>
    <w:p w:rsidR="00DC2AFA" w:rsidRDefault="00914958" w:rsidP="00083E92">
      <w:pPr>
        <w:spacing w:after="0" w:line="240" w:lineRule="auto"/>
        <w:ind w:right="-20"/>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eden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et</w:t>
      </w:r>
    </w:p>
    <w:p w:rsidR="00DC2AFA" w:rsidRDefault="00DC2AFA" w:rsidP="00083E92">
      <w:pPr>
        <w:spacing w:before="8" w:after="0" w:line="220" w:lineRule="exact"/>
      </w:pPr>
    </w:p>
    <w:p w:rsidR="000A2E74" w:rsidRDefault="000A2E74" w:rsidP="00083E92">
      <w:pPr>
        <w:spacing w:before="8" w:after="0" w:line="220" w:lineRule="exact"/>
      </w:pPr>
    </w:p>
    <w:p w:rsidR="00DC2AFA" w:rsidRDefault="00914958" w:rsidP="00083E92">
      <w:pPr>
        <w:spacing w:after="0" w:line="240" w:lineRule="auto"/>
        <w:ind w:right="-20"/>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nt</w:t>
      </w:r>
      <w:r>
        <w:rPr>
          <w:rFonts w:ascii="Arial" w:eastAsia="Arial" w:hAnsi="Arial" w:cs="Arial"/>
          <w:b/>
          <w:bCs/>
          <w:spacing w:val="-1"/>
          <w:sz w:val="20"/>
          <w:szCs w:val="20"/>
        </w:rPr>
        <w:t>r</w:t>
      </w:r>
      <w:r>
        <w:rPr>
          <w:rFonts w:ascii="Arial" w:eastAsia="Arial" w:hAnsi="Arial" w:cs="Arial"/>
          <w:b/>
          <w:bCs/>
          <w:spacing w:val="1"/>
          <w:sz w:val="20"/>
          <w:szCs w:val="20"/>
        </w:rPr>
        <w:t>odu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p>
    <w:p w:rsidR="00DC2AFA" w:rsidRDefault="00DC2AFA" w:rsidP="00083E92">
      <w:pPr>
        <w:spacing w:before="13" w:after="0" w:line="220" w:lineRule="exact"/>
      </w:pPr>
    </w:p>
    <w:p w:rsidR="001D504E" w:rsidRDefault="001D504E" w:rsidP="00083E9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Being licensed for ministry is the entry point into what is normally a life calling for pastors. It is a sacred step in the experience of the minister and his/her family, as well as the congregation to which one has been called. Generally, the period of licensing extends for two years, although this may be longer if either the candidate or area church deems it wise. This two-year period in ministry provides an important opportunity for intentional reflection on one’s self as a ministering person and the style of one’s ministry. It also allows special attention for personal growth and the formation of good practices for effective ministry throughout a lifetime of service. </w:t>
      </w:r>
    </w:p>
    <w:p w:rsidR="001D504E" w:rsidRDefault="001D504E" w:rsidP="00083E92">
      <w:pPr>
        <w:autoSpaceDE w:val="0"/>
        <w:autoSpaceDN w:val="0"/>
        <w:adjustRightInd w:val="0"/>
        <w:spacing w:after="0" w:line="240" w:lineRule="auto"/>
        <w:rPr>
          <w:rFonts w:ascii="Arial" w:hAnsi="Arial" w:cs="Arial"/>
          <w:sz w:val="20"/>
          <w:szCs w:val="20"/>
        </w:rPr>
      </w:pPr>
    </w:p>
    <w:p w:rsidR="001D504E" w:rsidRDefault="001D504E" w:rsidP="00083E92">
      <w:pPr>
        <w:autoSpaceDE w:val="0"/>
        <w:autoSpaceDN w:val="0"/>
        <w:adjustRightInd w:val="0"/>
        <w:spacing w:after="0" w:line="240" w:lineRule="auto"/>
        <w:rPr>
          <w:rFonts w:ascii="Arial" w:hAnsi="Arial" w:cs="Arial"/>
          <w:sz w:val="20"/>
          <w:szCs w:val="20"/>
        </w:rPr>
      </w:pPr>
      <w:r>
        <w:rPr>
          <w:rFonts w:ascii="Arial" w:hAnsi="Arial" w:cs="Arial"/>
          <w:sz w:val="20"/>
          <w:szCs w:val="20"/>
        </w:rPr>
        <w:t>The area church is very interested in the well-being of new pastors and doing everything possible to see them succeed in their assignments. The goal is that new pastors will experience a deep confirmation of God’s call in their lives, and receive the support they need to make ministry a joyful and fulfilling way of life. These pages describe the various activities, expectations, and opportunities being offered to licensed pastors.</w:t>
      </w:r>
    </w:p>
    <w:p w:rsidR="00DC2AFA" w:rsidRDefault="00DC2AFA" w:rsidP="00083E92">
      <w:pPr>
        <w:spacing w:after="0" w:line="200" w:lineRule="exact"/>
        <w:rPr>
          <w:sz w:val="20"/>
          <w:szCs w:val="20"/>
        </w:rPr>
      </w:pPr>
    </w:p>
    <w:p w:rsidR="00DC2AFA" w:rsidRDefault="00DC2AFA" w:rsidP="00083E92">
      <w:pPr>
        <w:spacing w:before="16" w:after="0" w:line="240" w:lineRule="exact"/>
        <w:rPr>
          <w:sz w:val="24"/>
          <w:szCs w:val="24"/>
        </w:rPr>
      </w:pPr>
    </w:p>
    <w:p w:rsidR="00DC2AFA" w:rsidRDefault="00914958" w:rsidP="00083E92">
      <w:pPr>
        <w:spacing w:after="0" w:line="240" w:lineRule="auto"/>
        <w:ind w:right="-20"/>
        <w:rPr>
          <w:rFonts w:ascii="Arial" w:eastAsia="Arial" w:hAnsi="Arial" w:cs="Arial"/>
          <w:sz w:val="20"/>
          <w:szCs w:val="20"/>
        </w:rPr>
      </w:pP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al</w:t>
      </w:r>
      <w:r>
        <w:rPr>
          <w:rFonts w:ascii="Arial" w:eastAsia="Arial" w:hAnsi="Arial" w:cs="Arial"/>
          <w:b/>
          <w:bCs/>
          <w:spacing w:val="-5"/>
          <w:sz w:val="20"/>
          <w:szCs w:val="20"/>
        </w:rPr>
        <w:t xml:space="preserve"> </w:t>
      </w:r>
      <w:r>
        <w:rPr>
          <w:rFonts w:ascii="Arial" w:eastAsia="Arial" w:hAnsi="Arial" w:cs="Arial"/>
          <w:b/>
          <w:bCs/>
          <w:spacing w:val="-1"/>
          <w:sz w:val="20"/>
          <w:szCs w:val="20"/>
        </w:rPr>
        <w:t>E</w:t>
      </w:r>
      <w:r>
        <w:rPr>
          <w:rFonts w:ascii="Arial" w:eastAsia="Arial" w:hAnsi="Arial" w:cs="Arial"/>
          <w:b/>
          <w:bCs/>
          <w:sz w:val="20"/>
          <w:szCs w:val="20"/>
        </w:rPr>
        <w:t>x</w:t>
      </w:r>
      <w:r>
        <w:rPr>
          <w:rFonts w:ascii="Arial" w:eastAsia="Arial" w:hAnsi="Arial" w:cs="Arial"/>
          <w:b/>
          <w:bCs/>
          <w:spacing w:val="3"/>
          <w:sz w:val="20"/>
          <w:szCs w:val="20"/>
        </w:rPr>
        <w:t>p</w:t>
      </w:r>
      <w:r>
        <w:rPr>
          <w:rFonts w:ascii="Arial" w:eastAsia="Arial" w:hAnsi="Arial" w:cs="Arial"/>
          <w:b/>
          <w:bCs/>
          <w:sz w:val="20"/>
          <w:szCs w:val="20"/>
        </w:rPr>
        <w:t>ec</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p>
    <w:p w:rsidR="00DC2AFA" w:rsidRDefault="00DC2AFA" w:rsidP="00083E92">
      <w:pPr>
        <w:spacing w:before="13" w:after="0" w:line="220" w:lineRule="exact"/>
      </w:pPr>
    </w:p>
    <w:p w:rsidR="00DC2AFA" w:rsidRDefault="00914958" w:rsidP="00083E92">
      <w:pPr>
        <w:spacing w:after="0" w:line="240" w:lineRule="auto"/>
        <w:ind w:right="1736"/>
        <w:rPr>
          <w:rFonts w:ascii="Arial" w:eastAsia="Arial" w:hAnsi="Arial" w:cs="Arial"/>
          <w:sz w:val="20"/>
          <w:szCs w:val="20"/>
        </w:rPr>
      </w:pPr>
      <w:r>
        <w:rPr>
          <w:rFonts w:ascii="Arial" w:eastAsia="Arial" w:hAnsi="Arial" w:cs="Arial"/>
          <w:sz w:val="20"/>
          <w:szCs w:val="20"/>
        </w:rPr>
        <w:t>Du</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pe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od</w:t>
      </w:r>
      <w:r>
        <w:rPr>
          <w:rFonts w:ascii="Arial" w:eastAsia="Arial" w:hAnsi="Arial" w:cs="Arial"/>
          <w:spacing w:val="-4"/>
          <w:sz w:val="20"/>
          <w:szCs w:val="20"/>
        </w:rPr>
        <w:t xml:space="preserve"> </w:t>
      </w:r>
      <w:r>
        <w:rPr>
          <w:rFonts w:ascii="Arial" w:eastAsia="Arial" w:hAnsi="Arial" w:cs="Arial"/>
          <w:sz w:val="20"/>
          <w:szCs w:val="20"/>
        </w:rPr>
        <w:t>of a</w:t>
      </w:r>
      <w:r>
        <w:rPr>
          <w:rFonts w:ascii="Arial" w:eastAsia="Arial" w:hAnsi="Arial" w:cs="Arial"/>
          <w:spacing w:val="-1"/>
          <w:sz w:val="20"/>
          <w:szCs w:val="20"/>
        </w:rPr>
        <w:t xml:space="preserve"> </w:t>
      </w:r>
      <w:r>
        <w:rPr>
          <w:rFonts w:ascii="Arial" w:eastAsia="Arial" w:hAnsi="Arial" w:cs="Arial"/>
          <w:spacing w:val="5"/>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en</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ea</w:t>
      </w:r>
      <w:r>
        <w:rPr>
          <w:rFonts w:ascii="Arial" w:eastAsia="Arial" w:hAnsi="Arial" w:cs="Arial"/>
          <w:spacing w:val="-4"/>
          <w:sz w:val="20"/>
          <w:szCs w:val="20"/>
        </w:rPr>
        <w:t xml:space="preserve"> </w:t>
      </w:r>
      <w:r w:rsidR="00B150D5">
        <w:rPr>
          <w:rFonts w:ascii="Arial" w:eastAsia="Arial" w:hAnsi="Arial" w:cs="Arial"/>
          <w:spacing w:val="1"/>
          <w:sz w:val="20"/>
          <w:szCs w:val="20"/>
        </w:rPr>
        <w:t>church</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ho</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z w:val="20"/>
          <w:szCs w:val="20"/>
        </w:rPr>
        <w:t xml:space="preserve">the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
          <w:sz w:val="20"/>
          <w:szCs w:val="20"/>
        </w:rPr>
        <w:t xml:space="preserve"> l</w:t>
      </w:r>
      <w:r>
        <w:rPr>
          <w:rFonts w:ascii="Arial" w:eastAsia="Arial" w:hAnsi="Arial" w:cs="Arial"/>
          <w:spacing w:val="1"/>
          <w:sz w:val="20"/>
          <w:szCs w:val="20"/>
        </w:rPr>
        <w:t>ic</w:t>
      </w:r>
      <w:r>
        <w:rPr>
          <w:rFonts w:ascii="Arial" w:eastAsia="Arial" w:hAnsi="Arial" w:cs="Arial"/>
          <w:sz w:val="20"/>
          <w:szCs w:val="20"/>
        </w:rPr>
        <w:t>en</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to</w:t>
      </w:r>
      <w:r>
        <w:rPr>
          <w:rFonts w:ascii="Arial" w:eastAsia="Arial" w:hAnsi="Arial" w:cs="Arial"/>
          <w:spacing w:val="1"/>
          <w:sz w:val="20"/>
          <w:szCs w:val="20"/>
        </w:rPr>
        <w:t>rs</w:t>
      </w:r>
      <w:r>
        <w:rPr>
          <w:rFonts w:ascii="Arial" w:eastAsia="Arial" w:hAnsi="Arial" w:cs="Arial"/>
          <w:sz w:val="20"/>
          <w:szCs w:val="20"/>
        </w:rPr>
        <w:t>:</w:t>
      </w:r>
    </w:p>
    <w:p w:rsidR="00DC2AFA" w:rsidRDefault="00DC2AFA" w:rsidP="00083E92">
      <w:pPr>
        <w:spacing w:before="8" w:after="0" w:line="220" w:lineRule="exact"/>
      </w:pPr>
    </w:p>
    <w:p w:rsidR="00DC2AFA" w:rsidRDefault="00914958" w:rsidP="00083E92">
      <w:pPr>
        <w:spacing w:after="0" w:line="240" w:lineRule="auto"/>
        <w:ind w:left="360" w:right="1485" w:hanging="36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gu</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ea</w:t>
      </w:r>
      <w:r>
        <w:rPr>
          <w:rFonts w:ascii="Arial" w:eastAsia="Arial" w:hAnsi="Arial" w:cs="Arial"/>
          <w:spacing w:val="-4"/>
          <w:sz w:val="20"/>
          <w:szCs w:val="20"/>
        </w:rPr>
        <w:t xml:space="preserve"> </w:t>
      </w:r>
      <w:r w:rsidR="00083E92">
        <w:rPr>
          <w:rFonts w:ascii="Arial" w:eastAsia="Arial" w:hAnsi="Arial" w:cs="Arial"/>
          <w:spacing w:val="4"/>
          <w:sz w:val="20"/>
          <w:szCs w:val="20"/>
        </w:rPr>
        <w:t>church</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2"/>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5"/>
          <w:sz w:val="20"/>
          <w:szCs w:val="20"/>
        </w:rPr>
        <w:t>m</w:t>
      </w:r>
      <w:r>
        <w:rPr>
          <w:rFonts w:ascii="Arial" w:eastAsia="Arial" w:hAnsi="Arial" w:cs="Arial"/>
          <w:sz w:val="20"/>
          <w:szCs w:val="20"/>
        </w:rPr>
        <w:t>eet</w:t>
      </w:r>
      <w:r>
        <w:rPr>
          <w:rFonts w:ascii="Arial" w:eastAsia="Arial" w:hAnsi="Arial" w:cs="Arial"/>
          <w:spacing w:val="-1"/>
          <w:sz w:val="20"/>
          <w:szCs w:val="20"/>
        </w:rPr>
        <w:t>i</w:t>
      </w:r>
      <w:r>
        <w:rPr>
          <w:rFonts w:ascii="Arial" w:eastAsia="Arial" w:hAnsi="Arial" w:cs="Arial"/>
          <w:sz w:val="20"/>
          <w:szCs w:val="20"/>
        </w:rPr>
        <w:t>ngs 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z w:val="20"/>
          <w:szCs w:val="20"/>
        </w:rPr>
        <w:t>pa</w:t>
      </w:r>
      <w:r>
        <w:rPr>
          <w:rFonts w:ascii="Arial" w:eastAsia="Arial" w:hAnsi="Arial" w:cs="Arial"/>
          <w:spacing w:val="1"/>
          <w:sz w:val="20"/>
          <w:szCs w:val="20"/>
        </w:rPr>
        <w:t>s</w:t>
      </w:r>
      <w:r>
        <w:rPr>
          <w:rFonts w:ascii="Arial" w:eastAsia="Arial" w:hAnsi="Arial" w:cs="Arial"/>
          <w:sz w:val="20"/>
          <w:szCs w:val="20"/>
        </w:rPr>
        <w:t>to</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2"/>
          <w:sz w:val="20"/>
          <w:szCs w:val="20"/>
        </w:rPr>
        <w:t>p</w:t>
      </w:r>
      <w:r>
        <w:rPr>
          <w:rFonts w:ascii="Arial" w:eastAsia="Arial" w:hAnsi="Arial" w:cs="Arial"/>
          <w:sz w:val="20"/>
          <w:szCs w:val="20"/>
        </w:rPr>
        <w:t>ee</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6"/>
          <w:sz w:val="20"/>
          <w:szCs w:val="20"/>
        </w:rPr>
        <w:t xml:space="preserve"> </w:t>
      </w:r>
      <w:r w:rsidR="00B150D5">
        <w:rPr>
          <w:rFonts w:ascii="Arial" w:eastAsia="Arial" w:hAnsi="Arial" w:cs="Arial"/>
          <w:spacing w:val="1"/>
          <w:sz w:val="20"/>
          <w:szCs w:val="20"/>
        </w:rPr>
        <w:t>area church</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pa</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1"/>
          <w:sz w:val="20"/>
          <w:szCs w:val="20"/>
        </w:rPr>
        <w:t>s</w:t>
      </w:r>
      <w:r>
        <w:rPr>
          <w:rFonts w:ascii="Arial" w:eastAsia="Arial" w:hAnsi="Arial" w:cs="Arial"/>
          <w:sz w:val="20"/>
          <w:szCs w:val="20"/>
        </w:rPr>
        <w:t>pou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pacing w:val="1"/>
          <w:sz w:val="20"/>
          <w:szCs w:val="20"/>
        </w:rPr>
        <w:t>r</w:t>
      </w:r>
      <w:r>
        <w:rPr>
          <w:rFonts w:ascii="Arial" w:eastAsia="Arial" w:hAnsi="Arial" w:cs="Arial"/>
          <w:sz w:val="20"/>
          <w:szCs w:val="20"/>
        </w:rPr>
        <w:t>et</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at</w:t>
      </w:r>
      <w:r>
        <w:rPr>
          <w:rFonts w:ascii="Arial" w:eastAsia="Arial" w:hAnsi="Arial" w:cs="Arial"/>
          <w:spacing w:val="1"/>
          <w:sz w:val="20"/>
          <w:szCs w:val="20"/>
        </w:rPr>
        <w:t>s</w:t>
      </w:r>
      <w:r>
        <w:rPr>
          <w:rFonts w:ascii="Arial" w:eastAsia="Arial" w:hAnsi="Arial" w:cs="Arial"/>
          <w:sz w:val="20"/>
          <w:szCs w:val="20"/>
        </w:rPr>
        <w:t>.</w:t>
      </w:r>
    </w:p>
    <w:p w:rsidR="00DC2AFA" w:rsidRDefault="00914958" w:rsidP="00083E92">
      <w:pPr>
        <w:spacing w:after="0" w:line="240" w:lineRule="auto"/>
        <w:ind w:left="360" w:right="-20" w:hanging="360"/>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2"/>
          <w:sz w:val="20"/>
          <w:szCs w:val="20"/>
        </w:rPr>
        <w:t>f</w:t>
      </w:r>
      <w:r>
        <w:rPr>
          <w:rFonts w:ascii="Arial" w:eastAsia="Arial" w:hAnsi="Arial" w:cs="Arial"/>
          <w:spacing w:val="-1"/>
          <w:sz w:val="20"/>
          <w:szCs w:val="20"/>
        </w:rPr>
        <w:t>il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ed</w:t>
      </w:r>
      <w:r>
        <w:rPr>
          <w:rFonts w:ascii="Arial" w:eastAsia="Arial" w:hAnsi="Arial" w:cs="Arial"/>
          <w:spacing w:val="2"/>
          <w:sz w:val="20"/>
          <w:szCs w:val="20"/>
        </w:rPr>
        <w:t>u</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z w:val="20"/>
          <w:szCs w:val="20"/>
        </w:rPr>
        <w:t>pa</w:t>
      </w:r>
      <w:r>
        <w:rPr>
          <w:rFonts w:ascii="Arial" w:eastAsia="Arial" w:hAnsi="Arial" w:cs="Arial"/>
          <w:spacing w:val="1"/>
          <w:sz w:val="20"/>
          <w:szCs w:val="20"/>
        </w:rPr>
        <w:t>s</w:t>
      </w:r>
      <w:r>
        <w:rPr>
          <w:rFonts w:ascii="Arial" w:eastAsia="Arial" w:hAnsi="Arial" w:cs="Arial"/>
          <w:sz w:val="20"/>
          <w:szCs w:val="20"/>
        </w:rPr>
        <w:t>to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w:t>
      </w:r>
      <w:r>
        <w:rPr>
          <w:rFonts w:ascii="Arial" w:eastAsia="Arial" w:hAnsi="Arial" w:cs="Arial"/>
          <w:sz w:val="20"/>
          <w:szCs w:val="20"/>
        </w:rPr>
        <w:t>de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3"/>
          <w:sz w:val="20"/>
          <w:szCs w:val="20"/>
        </w:rPr>
        <w:t>)</w:t>
      </w:r>
      <w:r>
        <w:rPr>
          <w:rFonts w:ascii="Arial" w:eastAsia="Arial" w:hAnsi="Arial" w:cs="Arial"/>
          <w:sz w:val="20"/>
          <w:szCs w:val="20"/>
        </w:rPr>
        <w:t>.</w:t>
      </w:r>
    </w:p>
    <w:p w:rsidR="001D504E" w:rsidRDefault="00914958" w:rsidP="00083E92">
      <w:pPr>
        <w:spacing w:after="0" w:line="240" w:lineRule="auto"/>
        <w:ind w:left="360" w:right="-20" w:hanging="360"/>
        <w:rPr>
          <w:rFonts w:ascii="Arial" w:hAnsi="Arial" w:cs="Arial"/>
          <w:sz w:val="20"/>
          <w:szCs w:val="20"/>
        </w:rPr>
      </w:pPr>
      <w:r>
        <w:rPr>
          <w:rFonts w:ascii="Arial" w:eastAsia="Arial" w:hAnsi="Arial" w:cs="Arial"/>
          <w:sz w:val="20"/>
          <w:szCs w:val="20"/>
        </w:rPr>
        <w:t>3.</w:t>
      </w:r>
      <w:r>
        <w:rPr>
          <w:rFonts w:ascii="Arial" w:eastAsia="Arial" w:hAnsi="Arial" w:cs="Arial"/>
          <w:sz w:val="20"/>
          <w:szCs w:val="20"/>
        </w:rPr>
        <w:tab/>
      </w:r>
      <w:r w:rsidR="001D504E">
        <w:rPr>
          <w:rFonts w:ascii="Arial" w:hAnsi="Arial" w:cs="Arial"/>
          <w:sz w:val="20"/>
          <w:szCs w:val="20"/>
        </w:rPr>
        <w:t>To participate in the Transitioning into Ministry (</w:t>
      </w:r>
      <w:proofErr w:type="spellStart"/>
      <w:r w:rsidR="001D504E">
        <w:rPr>
          <w:rFonts w:ascii="Arial" w:hAnsi="Arial" w:cs="Arial"/>
          <w:sz w:val="20"/>
          <w:szCs w:val="20"/>
        </w:rPr>
        <w:t>TiM</w:t>
      </w:r>
      <w:proofErr w:type="spellEnd"/>
      <w:r w:rsidR="001D504E">
        <w:rPr>
          <w:rFonts w:ascii="Arial" w:hAnsi="Arial" w:cs="Arial"/>
          <w:sz w:val="20"/>
          <w:szCs w:val="20"/>
        </w:rPr>
        <w:t>) program which includes meeting regularly with a mentor.</w:t>
      </w:r>
    </w:p>
    <w:p w:rsidR="001D504E" w:rsidRDefault="001D504E" w:rsidP="00083E92">
      <w:pPr>
        <w:spacing w:after="0" w:line="240" w:lineRule="auto"/>
        <w:ind w:left="360" w:right="-20" w:hanging="360"/>
        <w:rPr>
          <w:rFonts w:ascii="Arial" w:eastAsia="Arial" w:hAnsi="Arial" w:cs="Arial"/>
          <w:sz w:val="20"/>
          <w:szCs w:val="20"/>
        </w:rPr>
      </w:pPr>
      <w:r>
        <w:rPr>
          <w:rFonts w:ascii="Arial" w:eastAsia="Arial" w:hAnsi="Arial" w:cs="Arial"/>
          <w:sz w:val="20"/>
          <w:szCs w:val="20"/>
        </w:rPr>
        <w:t>4</w:t>
      </w:r>
      <w:r w:rsidR="00914958">
        <w:rPr>
          <w:rFonts w:ascii="Arial" w:eastAsia="Arial" w:hAnsi="Arial" w:cs="Arial"/>
          <w:sz w:val="20"/>
          <w:szCs w:val="20"/>
        </w:rPr>
        <w:t>.</w:t>
      </w:r>
      <w:r w:rsidR="00914958">
        <w:rPr>
          <w:rFonts w:ascii="Arial" w:eastAsia="Arial" w:hAnsi="Arial" w:cs="Arial"/>
          <w:sz w:val="20"/>
          <w:szCs w:val="20"/>
        </w:rPr>
        <w:tab/>
      </w:r>
      <w:r w:rsidR="00914958">
        <w:rPr>
          <w:rFonts w:ascii="Arial" w:eastAsia="Arial" w:hAnsi="Arial" w:cs="Arial"/>
          <w:spacing w:val="3"/>
          <w:sz w:val="20"/>
          <w:szCs w:val="20"/>
        </w:rPr>
        <w:t>T</w:t>
      </w:r>
      <w:r w:rsidR="00914958">
        <w:rPr>
          <w:rFonts w:ascii="Arial" w:eastAsia="Arial" w:hAnsi="Arial" w:cs="Arial"/>
          <w:sz w:val="20"/>
          <w:szCs w:val="20"/>
        </w:rPr>
        <w:t>o</w:t>
      </w:r>
      <w:r w:rsidR="00914958">
        <w:rPr>
          <w:rFonts w:ascii="Arial" w:eastAsia="Arial" w:hAnsi="Arial" w:cs="Arial"/>
          <w:spacing w:val="-2"/>
          <w:sz w:val="20"/>
          <w:szCs w:val="20"/>
        </w:rPr>
        <w:t xml:space="preserve"> </w:t>
      </w:r>
      <w:r w:rsidR="00914958">
        <w:rPr>
          <w:rFonts w:ascii="Arial" w:eastAsia="Arial" w:hAnsi="Arial" w:cs="Arial"/>
          <w:sz w:val="20"/>
          <w:szCs w:val="20"/>
        </w:rPr>
        <w:t>p</w:t>
      </w:r>
      <w:r w:rsidR="00914958">
        <w:rPr>
          <w:rFonts w:ascii="Arial" w:eastAsia="Arial" w:hAnsi="Arial" w:cs="Arial"/>
          <w:spacing w:val="1"/>
          <w:sz w:val="20"/>
          <w:szCs w:val="20"/>
        </w:rPr>
        <w:t>r</w:t>
      </w:r>
      <w:r w:rsidR="00914958">
        <w:rPr>
          <w:rFonts w:ascii="Arial" w:eastAsia="Arial" w:hAnsi="Arial" w:cs="Arial"/>
          <w:spacing w:val="2"/>
          <w:sz w:val="20"/>
          <w:szCs w:val="20"/>
        </w:rPr>
        <w:t>a</w:t>
      </w:r>
      <w:r w:rsidR="00914958">
        <w:rPr>
          <w:rFonts w:ascii="Arial" w:eastAsia="Arial" w:hAnsi="Arial" w:cs="Arial"/>
          <w:spacing w:val="-3"/>
          <w:sz w:val="20"/>
          <w:szCs w:val="20"/>
        </w:rPr>
        <w:t>y</w:t>
      </w:r>
      <w:r w:rsidR="00914958">
        <w:rPr>
          <w:rFonts w:ascii="Arial" w:eastAsia="Arial" w:hAnsi="Arial" w:cs="Arial"/>
          <w:sz w:val="20"/>
          <w:szCs w:val="20"/>
        </w:rPr>
        <w:t>e</w:t>
      </w:r>
      <w:r w:rsidR="00914958">
        <w:rPr>
          <w:rFonts w:ascii="Arial" w:eastAsia="Arial" w:hAnsi="Arial" w:cs="Arial"/>
          <w:spacing w:val="1"/>
          <w:sz w:val="20"/>
          <w:szCs w:val="20"/>
        </w:rPr>
        <w:t>r</w:t>
      </w:r>
      <w:r w:rsidR="00914958">
        <w:rPr>
          <w:rFonts w:ascii="Arial" w:eastAsia="Arial" w:hAnsi="Arial" w:cs="Arial"/>
          <w:spacing w:val="2"/>
          <w:sz w:val="20"/>
          <w:szCs w:val="20"/>
        </w:rPr>
        <w:t>f</w:t>
      </w:r>
      <w:r w:rsidR="00914958">
        <w:rPr>
          <w:rFonts w:ascii="Arial" w:eastAsia="Arial" w:hAnsi="Arial" w:cs="Arial"/>
          <w:sz w:val="20"/>
          <w:szCs w:val="20"/>
        </w:rPr>
        <w:t>u</w:t>
      </w:r>
      <w:r w:rsidR="00914958">
        <w:rPr>
          <w:rFonts w:ascii="Arial" w:eastAsia="Arial" w:hAnsi="Arial" w:cs="Arial"/>
          <w:spacing w:val="-1"/>
          <w:sz w:val="20"/>
          <w:szCs w:val="20"/>
        </w:rPr>
        <w:t>l</w:t>
      </w:r>
      <w:r w:rsidR="00914958">
        <w:rPr>
          <w:rFonts w:ascii="Arial" w:eastAsia="Arial" w:hAnsi="Arial" w:cs="Arial"/>
          <w:spacing w:val="4"/>
          <w:sz w:val="20"/>
          <w:szCs w:val="20"/>
        </w:rPr>
        <w:t>l</w:t>
      </w:r>
      <w:r w:rsidR="00914958">
        <w:rPr>
          <w:rFonts w:ascii="Arial" w:eastAsia="Arial" w:hAnsi="Arial" w:cs="Arial"/>
          <w:sz w:val="20"/>
          <w:szCs w:val="20"/>
        </w:rPr>
        <w:t>y</w:t>
      </w:r>
      <w:r w:rsidR="00914958">
        <w:rPr>
          <w:rFonts w:ascii="Arial" w:eastAsia="Arial" w:hAnsi="Arial" w:cs="Arial"/>
          <w:spacing w:val="-13"/>
          <w:sz w:val="20"/>
          <w:szCs w:val="20"/>
        </w:rPr>
        <w:t xml:space="preserve"> </w:t>
      </w:r>
      <w:r w:rsidR="00914958">
        <w:rPr>
          <w:rFonts w:ascii="Arial" w:eastAsia="Arial" w:hAnsi="Arial" w:cs="Arial"/>
          <w:spacing w:val="1"/>
          <w:sz w:val="20"/>
          <w:szCs w:val="20"/>
        </w:rPr>
        <w:t>c</w:t>
      </w:r>
      <w:r w:rsidR="00914958">
        <w:rPr>
          <w:rFonts w:ascii="Arial" w:eastAsia="Arial" w:hAnsi="Arial" w:cs="Arial"/>
          <w:sz w:val="20"/>
          <w:szCs w:val="20"/>
        </w:rPr>
        <w:t>on</w:t>
      </w:r>
      <w:r w:rsidR="00914958">
        <w:rPr>
          <w:rFonts w:ascii="Arial" w:eastAsia="Arial" w:hAnsi="Arial" w:cs="Arial"/>
          <w:spacing w:val="4"/>
          <w:sz w:val="20"/>
          <w:szCs w:val="20"/>
        </w:rPr>
        <w:t>s</w:t>
      </w:r>
      <w:r w:rsidR="00914958">
        <w:rPr>
          <w:rFonts w:ascii="Arial" w:eastAsia="Arial" w:hAnsi="Arial" w:cs="Arial"/>
          <w:spacing w:val="-1"/>
          <w:sz w:val="20"/>
          <w:szCs w:val="20"/>
        </w:rPr>
        <w:t>i</w:t>
      </w:r>
      <w:r w:rsidR="00914958">
        <w:rPr>
          <w:rFonts w:ascii="Arial" w:eastAsia="Arial" w:hAnsi="Arial" w:cs="Arial"/>
          <w:sz w:val="20"/>
          <w:szCs w:val="20"/>
        </w:rPr>
        <w:t>der</w:t>
      </w:r>
      <w:r w:rsidR="00914958">
        <w:rPr>
          <w:rFonts w:ascii="Arial" w:eastAsia="Arial" w:hAnsi="Arial" w:cs="Arial"/>
          <w:spacing w:val="-7"/>
          <w:sz w:val="20"/>
          <w:szCs w:val="20"/>
        </w:rPr>
        <w:t xml:space="preserve"> </w:t>
      </w:r>
      <w:r w:rsidR="00914958">
        <w:rPr>
          <w:rFonts w:ascii="Arial" w:eastAsia="Arial" w:hAnsi="Arial" w:cs="Arial"/>
          <w:spacing w:val="2"/>
          <w:sz w:val="20"/>
          <w:szCs w:val="20"/>
        </w:rPr>
        <w:t>t</w:t>
      </w:r>
      <w:r w:rsidR="00914958">
        <w:rPr>
          <w:rFonts w:ascii="Arial" w:eastAsia="Arial" w:hAnsi="Arial" w:cs="Arial"/>
          <w:sz w:val="20"/>
          <w:szCs w:val="20"/>
        </w:rPr>
        <w:t>he</w:t>
      </w:r>
      <w:r w:rsidR="00914958">
        <w:rPr>
          <w:rFonts w:ascii="Arial" w:eastAsia="Arial" w:hAnsi="Arial" w:cs="Arial"/>
          <w:spacing w:val="-1"/>
          <w:sz w:val="20"/>
          <w:szCs w:val="20"/>
        </w:rPr>
        <w:t xml:space="preserve"> </w:t>
      </w:r>
      <w:r w:rsidR="00914958">
        <w:rPr>
          <w:rFonts w:ascii="Arial" w:eastAsia="Arial" w:hAnsi="Arial" w:cs="Arial"/>
          <w:sz w:val="20"/>
          <w:szCs w:val="20"/>
        </w:rPr>
        <w:t>po</w:t>
      </w:r>
      <w:r w:rsidR="00914958">
        <w:rPr>
          <w:rFonts w:ascii="Arial" w:eastAsia="Arial" w:hAnsi="Arial" w:cs="Arial"/>
          <w:spacing w:val="1"/>
          <w:sz w:val="20"/>
          <w:szCs w:val="20"/>
        </w:rPr>
        <w:t>ss</w:t>
      </w:r>
      <w:r w:rsidR="00914958">
        <w:rPr>
          <w:rFonts w:ascii="Arial" w:eastAsia="Arial" w:hAnsi="Arial" w:cs="Arial"/>
          <w:spacing w:val="-1"/>
          <w:sz w:val="20"/>
          <w:szCs w:val="20"/>
        </w:rPr>
        <w:t>i</w:t>
      </w:r>
      <w:r w:rsidR="00914958">
        <w:rPr>
          <w:rFonts w:ascii="Arial" w:eastAsia="Arial" w:hAnsi="Arial" w:cs="Arial"/>
          <w:sz w:val="20"/>
          <w:szCs w:val="20"/>
        </w:rPr>
        <w:t>b</w:t>
      </w:r>
      <w:r w:rsidR="00914958">
        <w:rPr>
          <w:rFonts w:ascii="Arial" w:eastAsia="Arial" w:hAnsi="Arial" w:cs="Arial"/>
          <w:spacing w:val="1"/>
          <w:sz w:val="20"/>
          <w:szCs w:val="20"/>
        </w:rPr>
        <w:t>i</w:t>
      </w:r>
      <w:r w:rsidR="00914958">
        <w:rPr>
          <w:rFonts w:ascii="Arial" w:eastAsia="Arial" w:hAnsi="Arial" w:cs="Arial"/>
          <w:spacing w:val="-1"/>
          <w:sz w:val="20"/>
          <w:szCs w:val="20"/>
        </w:rPr>
        <w:t>l</w:t>
      </w:r>
      <w:r w:rsidR="00914958">
        <w:rPr>
          <w:rFonts w:ascii="Arial" w:eastAsia="Arial" w:hAnsi="Arial" w:cs="Arial"/>
          <w:spacing w:val="1"/>
          <w:sz w:val="20"/>
          <w:szCs w:val="20"/>
        </w:rPr>
        <w:t>i</w:t>
      </w:r>
      <w:r w:rsidR="00914958">
        <w:rPr>
          <w:rFonts w:ascii="Arial" w:eastAsia="Arial" w:hAnsi="Arial" w:cs="Arial"/>
          <w:spacing w:val="2"/>
          <w:sz w:val="20"/>
          <w:szCs w:val="20"/>
        </w:rPr>
        <w:t>t</w:t>
      </w:r>
      <w:r w:rsidR="00914958">
        <w:rPr>
          <w:rFonts w:ascii="Arial" w:eastAsia="Arial" w:hAnsi="Arial" w:cs="Arial"/>
          <w:sz w:val="20"/>
          <w:szCs w:val="20"/>
        </w:rPr>
        <w:t>y</w:t>
      </w:r>
      <w:r w:rsidR="00914958">
        <w:rPr>
          <w:rFonts w:ascii="Arial" w:eastAsia="Arial" w:hAnsi="Arial" w:cs="Arial"/>
          <w:spacing w:val="-10"/>
          <w:sz w:val="20"/>
          <w:szCs w:val="20"/>
        </w:rPr>
        <w:t xml:space="preserve"> </w:t>
      </w:r>
      <w:r w:rsidR="00914958">
        <w:rPr>
          <w:rFonts w:ascii="Arial" w:eastAsia="Arial" w:hAnsi="Arial" w:cs="Arial"/>
          <w:sz w:val="20"/>
          <w:szCs w:val="20"/>
        </w:rPr>
        <w:t>of o</w:t>
      </w:r>
      <w:r w:rsidR="00914958">
        <w:rPr>
          <w:rFonts w:ascii="Arial" w:eastAsia="Arial" w:hAnsi="Arial" w:cs="Arial"/>
          <w:spacing w:val="1"/>
          <w:sz w:val="20"/>
          <w:szCs w:val="20"/>
        </w:rPr>
        <w:t>r</w:t>
      </w:r>
      <w:r w:rsidR="00914958">
        <w:rPr>
          <w:rFonts w:ascii="Arial" w:eastAsia="Arial" w:hAnsi="Arial" w:cs="Arial"/>
          <w:sz w:val="20"/>
          <w:szCs w:val="20"/>
        </w:rPr>
        <w:t>d</w:t>
      </w:r>
      <w:r w:rsidR="00914958">
        <w:rPr>
          <w:rFonts w:ascii="Arial" w:eastAsia="Arial" w:hAnsi="Arial" w:cs="Arial"/>
          <w:spacing w:val="-1"/>
          <w:sz w:val="20"/>
          <w:szCs w:val="20"/>
        </w:rPr>
        <w:t>i</w:t>
      </w:r>
      <w:r w:rsidR="00914958">
        <w:rPr>
          <w:rFonts w:ascii="Arial" w:eastAsia="Arial" w:hAnsi="Arial" w:cs="Arial"/>
          <w:spacing w:val="2"/>
          <w:sz w:val="20"/>
          <w:szCs w:val="20"/>
        </w:rPr>
        <w:t>n</w:t>
      </w:r>
      <w:r w:rsidR="00914958">
        <w:rPr>
          <w:rFonts w:ascii="Arial" w:eastAsia="Arial" w:hAnsi="Arial" w:cs="Arial"/>
          <w:sz w:val="20"/>
          <w:szCs w:val="20"/>
        </w:rPr>
        <w:t>at</w:t>
      </w:r>
      <w:r w:rsidR="00914958">
        <w:rPr>
          <w:rFonts w:ascii="Arial" w:eastAsia="Arial" w:hAnsi="Arial" w:cs="Arial"/>
          <w:spacing w:val="1"/>
          <w:sz w:val="20"/>
          <w:szCs w:val="20"/>
        </w:rPr>
        <w:t>i</w:t>
      </w:r>
      <w:r w:rsidR="00914958">
        <w:rPr>
          <w:rFonts w:ascii="Arial" w:eastAsia="Arial" w:hAnsi="Arial" w:cs="Arial"/>
          <w:sz w:val="20"/>
          <w:szCs w:val="20"/>
        </w:rPr>
        <w:t>on</w:t>
      </w:r>
      <w:r w:rsidR="00914958">
        <w:rPr>
          <w:rFonts w:ascii="Arial" w:eastAsia="Arial" w:hAnsi="Arial" w:cs="Arial"/>
          <w:spacing w:val="-9"/>
          <w:sz w:val="20"/>
          <w:szCs w:val="20"/>
        </w:rPr>
        <w:t xml:space="preserve"> </w:t>
      </w:r>
      <w:r w:rsidR="00914958">
        <w:rPr>
          <w:rFonts w:ascii="Arial" w:eastAsia="Arial" w:hAnsi="Arial" w:cs="Arial"/>
          <w:spacing w:val="2"/>
          <w:sz w:val="20"/>
          <w:szCs w:val="20"/>
        </w:rPr>
        <w:t>t</w:t>
      </w:r>
      <w:r w:rsidR="00914958">
        <w:rPr>
          <w:rFonts w:ascii="Arial" w:eastAsia="Arial" w:hAnsi="Arial" w:cs="Arial"/>
          <w:sz w:val="20"/>
          <w:szCs w:val="20"/>
        </w:rPr>
        <w:t>o</w:t>
      </w:r>
      <w:r w:rsidR="00914958">
        <w:rPr>
          <w:rFonts w:ascii="Arial" w:eastAsia="Arial" w:hAnsi="Arial" w:cs="Arial"/>
          <w:spacing w:val="-2"/>
          <w:sz w:val="20"/>
          <w:szCs w:val="20"/>
        </w:rPr>
        <w:t xml:space="preserve"> </w:t>
      </w:r>
      <w:r w:rsidR="00914958">
        <w:rPr>
          <w:rFonts w:ascii="Arial" w:eastAsia="Arial" w:hAnsi="Arial" w:cs="Arial"/>
          <w:spacing w:val="1"/>
          <w:sz w:val="20"/>
          <w:szCs w:val="20"/>
        </w:rPr>
        <w:t>l</w:t>
      </w:r>
      <w:r w:rsidR="00914958">
        <w:rPr>
          <w:rFonts w:ascii="Arial" w:eastAsia="Arial" w:hAnsi="Arial" w:cs="Arial"/>
          <w:sz w:val="20"/>
          <w:szCs w:val="20"/>
        </w:rPr>
        <w:t>ong</w:t>
      </w:r>
      <w:r w:rsidR="00914958">
        <w:rPr>
          <w:rFonts w:ascii="Arial" w:eastAsia="Arial" w:hAnsi="Arial" w:cs="Arial"/>
          <w:spacing w:val="1"/>
          <w:sz w:val="20"/>
          <w:szCs w:val="20"/>
        </w:rPr>
        <w:t>-</w:t>
      </w:r>
      <w:r w:rsidR="00914958">
        <w:rPr>
          <w:rFonts w:ascii="Arial" w:eastAsia="Arial" w:hAnsi="Arial" w:cs="Arial"/>
          <w:sz w:val="20"/>
          <w:szCs w:val="20"/>
        </w:rPr>
        <w:t>te</w:t>
      </w:r>
      <w:r w:rsidR="00914958">
        <w:rPr>
          <w:rFonts w:ascii="Arial" w:eastAsia="Arial" w:hAnsi="Arial" w:cs="Arial"/>
          <w:spacing w:val="1"/>
          <w:sz w:val="20"/>
          <w:szCs w:val="20"/>
        </w:rPr>
        <w:t>r</w:t>
      </w:r>
      <w:r w:rsidR="00914958">
        <w:rPr>
          <w:rFonts w:ascii="Arial" w:eastAsia="Arial" w:hAnsi="Arial" w:cs="Arial"/>
          <w:sz w:val="20"/>
          <w:szCs w:val="20"/>
        </w:rPr>
        <w:t>m</w:t>
      </w:r>
      <w:r w:rsidR="00914958">
        <w:rPr>
          <w:rFonts w:ascii="Arial" w:eastAsia="Arial" w:hAnsi="Arial" w:cs="Arial"/>
          <w:spacing w:val="-6"/>
          <w:sz w:val="20"/>
          <w:szCs w:val="20"/>
        </w:rPr>
        <w:t xml:space="preserve"> </w:t>
      </w:r>
      <w:r w:rsidR="00914958">
        <w:rPr>
          <w:rFonts w:ascii="Arial" w:eastAsia="Arial" w:hAnsi="Arial" w:cs="Arial"/>
          <w:spacing w:val="5"/>
          <w:sz w:val="20"/>
          <w:szCs w:val="20"/>
        </w:rPr>
        <w:t>m</w:t>
      </w:r>
      <w:r w:rsidR="00914958">
        <w:rPr>
          <w:rFonts w:ascii="Arial" w:eastAsia="Arial" w:hAnsi="Arial" w:cs="Arial"/>
          <w:spacing w:val="-1"/>
          <w:sz w:val="20"/>
          <w:szCs w:val="20"/>
        </w:rPr>
        <w:t>i</w:t>
      </w:r>
      <w:r w:rsidR="00914958">
        <w:rPr>
          <w:rFonts w:ascii="Arial" w:eastAsia="Arial" w:hAnsi="Arial" w:cs="Arial"/>
          <w:sz w:val="20"/>
          <w:szCs w:val="20"/>
        </w:rPr>
        <w:t>n</w:t>
      </w:r>
      <w:r w:rsidR="00914958">
        <w:rPr>
          <w:rFonts w:ascii="Arial" w:eastAsia="Arial" w:hAnsi="Arial" w:cs="Arial"/>
          <w:spacing w:val="-1"/>
          <w:sz w:val="20"/>
          <w:szCs w:val="20"/>
        </w:rPr>
        <w:t>i</w:t>
      </w:r>
      <w:r w:rsidR="00914958">
        <w:rPr>
          <w:rFonts w:ascii="Arial" w:eastAsia="Arial" w:hAnsi="Arial" w:cs="Arial"/>
          <w:spacing w:val="1"/>
          <w:sz w:val="20"/>
          <w:szCs w:val="20"/>
        </w:rPr>
        <w:t>s</w:t>
      </w:r>
      <w:r w:rsidR="00914958">
        <w:rPr>
          <w:rFonts w:ascii="Arial" w:eastAsia="Arial" w:hAnsi="Arial" w:cs="Arial"/>
          <w:sz w:val="20"/>
          <w:szCs w:val="20"/>
        </w:rPr>
        <w:t>t</w:t>
      </w:r>
      <w:r w:rsidR="00914958">
        <w:rPr>
          <w:rFonts w:ascii="Arial" w:eastAsia="Arial" w:hAnsi="Arial" w:cs="Arial"/>
          <w:spacing w:val="3"/>
          <w:sz w:val="20"/>
          <w:szCs w:val="20"/>
        </w:rPr>
        <w:t>r</w:t>
      </w:r>
      <w:r w:rsidR="00914958">
        <w:rPr>
          <w:rFonts w:ascii="Arial" w:eastAsia="Arial" w:hAnsi="Arial" w:cs="Arial"/>
          <w:spacing w:val="-3"/>
          <w:sz w:val="20"/>
          <w:szCs w:val="20"/>
        </w:rPr>
        <w:t>y</w:t>
      </w:r>
      <w:r w:rsidR="00914958">
        <w:rPr>
          <w:rFonts w:ascii="Arial" w:eastAsia="Arial" w:hAnsi="Arial" w:cs="Arial"/>
          <w:sz w:val="20"/>
          <w:szCs w:val="20"/>
        </w:rPr>
        <w:t>,</w:t>
      </w:r>
      <w:r w:rsidR="00914958">
        <w:rPr>
          <w:rFonts w:ascii="Arial" w:eastAsia="Arial" w:hAnsi="Arial" w:cs="Arial"/>
          <w:spacing w:val="-7"/>
          <w:sz w:val="20"/>
          <w:szCs w:val="20"/>
        </w:rPr>
        <w:t xml:space="preserve"> </w:t>
      </w:r>
      <w:r w:rsidR="00914958">
        <w:rPr>
          <w:rFonts w:ascii="Arial" w:eastAsia="Arial" w:hAnsi="Arial" w:cs="Arial"/>
          <w:spacing w:val="2"/>
          <w:sz w:val="20"/>
          <w:szCs w:val="20"/>
        </w:rPr>
        <w:t>a</w:t>
      </w:r>
      <w:r w:rsidR="00914958">
        <w:rPr>
          <w:rFonts w:ascii="Arial" w:eastAsia="Arial" w:hAnsi="Arial" w:cs="Arial"/>
          <w:sz w:val="20"/>
          <w:szCs w:val="20"/>
        </w:rPr>
        <w:t>nd</w:t>
      </w:r>
      <w:r w:rsidR="00914958">
        <w:rPr>
          <w:rFonts w:ascii="Arial" w:eastAsia="Arial" w:hAnsi="Arial" w:cs="Arial"/>
          <w:spacing w:val="-1"/>
          <w:sz w:val="20"/>
          <w:szCs w:val="20"/>
        </w:rPr>
        <w:t xml:space="preserve"> i</w:t>
      </w:r>
      <w:r w:rsidR="00914958">
        <w:rPr>
          <w:rFonts w:ascii="Arial" w:eastAsia="Arial" w:hAnsi="Arial" w:cs="Arial"/>
          <w:sz w:val="20"/>
          <w:szCs w:val="20"/>
        </w:rPr>
        <w:t>f the</w:t>
      </w:r>
      <w:r w:rsidR="00914958">
        <w:rPr>
          <w:rFonts w:ascii="Arial" w:eastAsia="Arial" w:hAnsi="Arial" w:cs="Arial"/>
          <w:spacing w:val="1"/>
          <w:sz w:val="20"/>
          <w:szCs w:val="20"/>
        </w:rPr>
        <w:t>r</w:t>
      </w:r>
      <w:r w:rsidR="00914958">
        <w:rPr>
          <w:rFonts w:ascii="Arial" w:eastAsia="Arial" w:hAnsi="Arial" w:cs="Arial"/>
          <w:sz w:val="20"/>
          <w:szCs w:val="20"/>
        </w:rPr>
        <w:t>e</w:t>
      </w:r>
      <w:r w:rsidR="00914958">
        <w:rPr>
          <w:rFonts w:ascii="Arial" w:eastAsia="Arial" w:hAnsi="Arial" w:cs="Arial"/>
          <w:spacing w:val="-3"/>
          <w:sz w:val="20"/>
          <w:szCs w:val="20"/>
        </w:rPr>
        <w:t xml:space="preserve"> </w:t>
      </w:r>
      <w:r w:rsidR="00914958">
        <w:rPr>
          <w:rFonts w:ascii="Arial" w:eastAsia="Arial" w:hAnsi="Arial" w:cs="Arial"/>
          <w:spacing w:val="-1"/>
          <w:sz w:val="20"/>
          <w:szCs w:val="20"/>
        </w:rPr>
        <w:t>i</w:t>
      </w:r>
      <w:r w:rsidR="00914958">
        <w:rPr>
          <w:rFonts w:ascii="Arial" w:eastAsia="Arial" w:hAnsi="Arial" w:cs="Arial"/>
          <w:sz w:val="20"/>
          <w:szCs w:val="20"/>
        </w:rPr>
        <w:t>s bo</w:t>
      </w:r>
      <w:r w:rsidR="00914958">
        <w:rPr>
          <w:rFonts w:ascii="Arial" w:eastAsia="Arial" w:hAnsi="Arial" w:cs="Arial"/>
          <w:spacing w:val="2"/>
          <w:sz w:val="20"/>
          <w:szCs w:val="20"/>
        </w:rPr>
        <w:t>t</w:t>
      </w:r>
      <w:r w:rsidR="00914958">
        <w:rPr>
          <w:rFonts w:ascii="Arial" w:eastAsia="Arial" w:hAnsi="Arial" w:cs="Arial"/>
          <w:sz w:val="20"/>
          <w:szCs w:val="20"/>
        </w:rPr>
        <w:t>h</w:t>
      </w:r>
      <w:r w:rsidR="00914958">
        <w:rPr>
          <w:rFonts w:ascii="Arial" w:eastAsia="Arial" w:hAnsi="Arial" w:cs="Arial"/>
          <w:spacing w:val="-4"/>
          <w:sz w:val="20"/>
          <w:szCs w:val="20"/>
        </w:rPr>
        <w:t xml:space="preserve"> </w:t>
      </w:r>
      <w:r w:rsidR="00914958">
        <w:rPr>
          <w:rFonts w:ascii="Arial" w:eastAsia="Arial" w:hAnsi="Arial" w:cs="Arial"/>
          <w:spacing w:val="1"/>
          <w:sz w:val="20"/>
          <w:szCs w:val="20"/>
        </w:rPr>
        <w:t>i</w:t>
      </w:r>
      <w:r w:rsidR="00914958">
        <w:rPr>
          <w:rFonts w:ascii="Arial" w:eastAsia="Arial" w:hAnsi="Arial" w:cs="Arial"/>
          <w:sz w:val="20"/>
          <w:szCs w:val="20"/>
        </w:rPr>
        <w:t>nner</w:t>
      </w:r>
      <w:r w:rsidR="00914958">
        <w:rPr>
          <w:rFonts w:ascii="Arial" w:eastAsia="Arial" w:hAnsi="Arial" w:cs="Arial"/>
          <w:spacing w:val="-1"/>
          <w:sz w:val="20"/>
          <w:szCs w:val="20"/>
        </w:rPr>
        <w:t xml:space="preserve"> </w:t>
      </w:r>
      <w:r w:rsidR="00914958">
        <w:rPr>
          <w:rFonts w:ascii="Arial" w:eastAsia="Arial" w:hAnsi="Arial" w:cs="Arial"/>
          <w:sz w:val="20"/>
          <w:szCs w:val="20"/>
        </w:rPr>
        <w:t>and</w:t>
      </w:r>
      <w:r w:rsidR="00914958">
        <w:rPr>
          <w:rFonts w:ascii="Arial" w:eastAsia="Arial" w:hAnsi="Arial" w:cs="Arial"/>
          <w:spacing w:val="-1"/>
          <w:sz w:val="20"/>
          <w:szCs w:val="20"/>
        </w:rPr>
        <w:t xml:space="preserve"> </w:t>
      </w:r>
      <w:r w:rsidR="00914958">
        <w:rPr>
          <w:rFonts w:ascii="Arial" w:eastAsia="Arial" w:hAnsi="Arial" w:cs="Arial"/>
          <w:sz w:val="20"/>
          <w:szCs w:val="20"/>
        </w:rPr>
        <w:t>ou</w:t>
      </w:r>
      <w:r w:rsidR="00914958">
        <w:rPr>
          <w:rFonts w:ascii="Arial" w:eastAsia="Arial" w:hAnsi="Arial" w:cs="Arial"/>
          <w:spacing w:val="2"/>
          <w:sz w:val="20"/>
          <w:szCs w:val="20"/>
        </w:rPr>
        <w:t>te</w:t>
      </w:r>
      <w:r w:rsidR="00914958">
        <w:rPr>
          <w:rFonts w:ascii="Arial" w:eastAsia="Arial" w:hAnsi="Arial" w:cs="Arial"/>
          <w:sz w:val="20"/>
          <w:szCs w:val="20"/>
        </w:rPr>
        <w:t>r</w:t>
      </w:r>
      <w:r w:rsidR="00914958">
        <w:rPr>
          <w:rFonts w:ascii="Arial" w:eastAsia="Arial" w:hAnsi="Arial" w:cs="Arial"/>
          <w:spacing w:val="-4"/>
          <w:sz w:val="20"/>
          <w:szCs w:val="20"/>
        </w:rPr>
        <w:t xml:space="preserve"> </w:t>
      </w:r>
      <w:r w:rsidR="00914958">
        <w:rPr>
          <w:rFonts w:ascii="Arial" w:eastAsia="Arial" w:hAnsi="Arial" w:cs="Arial"/>
          <w:spacing w:val="1"/>
          <w:sz w:val="20"/>
          <w:szCs w:val="20"/>
        </w:rPr>
        <w:t>c</w:t>
      </w:r>
      <w:r w:rsidR="00914958">
        <w:rPr>
          <w:rFonts w:ascii="Arial" w:eastAsia="Arial" w:hAnsi="Arial" w:cs="Arial"/>
          <w:sz w:val="20"/>
          <w:szCs w:val="20"/>
        </w:rPr>
        <w:t>on</w:t>
      </w:r>
      <w:r w:rsidR="00914958">
        <w:rPr>
          <w:rFonts w:ascii="Arial" w:eastAsia="Arial" w:hAnsi="Arial" w:cs="Arial"/>
          <w:spacing w:val="2"/>
          <w:sz w:val="20"/>
          <w:szCs w:val="20"/>
        </w:rPr>
        <w:t>f</w:t>
      </w:r>
      <w:r w:rsidR="00914958">
        <w:rPr>
          <w:rFonts w:ascii="Arial" w:eastAsia="Arial" w:hAnsi="Arial" w:cs="Arial"/>
          <w:spacing w:val="-1"/>
          <w:sz w:val="20"/>
          <w:szCs w:val="20"/>
        </w:rPr>
        <w:t>ir</w:t>
      </w:r>
      <w:r w:rsidR="00914958">
        <w:rPr>
          <w:rFonts w:ascii="Arial" w:eastAsia="Arial" w:hAnsi="Arial" w:cs="Arial"/>
          <w:spacing w:val="5"/>
          <w:sz w:val="20"/>
          <w:szCs w:val="20"/>
        </w:rPr>
        <w:t>m</w:t>
      </w:r>
      <w:r w:rsidR="00914958">
        <w:rPr>
          <w:rFonts w:ascii="Arial" w:eastAsia="Arial" w:hAnsi="Arial" w:cs="Arial"/>
          <w:sz w:val="20"/>
          <w:szCs w:val="20"/>
        </w:rPr>
        <w:t>at</w:t>
      </w:r>
      <w:r w:rsidR="00914958">
        <w:rPr>
          <w:rFonts w:ascii="Arial" w:eastAsia="Arial" w:hAnsi="Arial" w:cs="Arial"/>
          <w:spacing w:val="-1"/>
          <w:sz w:val="20"/>
          <w:szCs w:val="20"/>
        </w:rPr>
        <w:t>i</w:t>
      </w:r>
      <w:r w:rsidR="00914958">
        <w:rPr>
          <w:rFonts w:ascii="Arial" w:eastAsia="Arial" w:hAnsi="Arial" w:cs="Arial"/>
          <w:sz w:val="20"/>
          <w:szCs w:val="20"/>
        </w:rPr>
        <w:t>on,</w:t>
      </w:r>
      <w:r w:rsidR="00914958">
        <w:rPr>
          <w:rFonts w:ascii="Arial" w:eastAsia="Arial" w:hAnsi="Arial" w:cs="Arial"/>
          <w:spacing w:val="-11"/>
          <w:sz w:val="20"/>
          <w:szCs w:val="20"/>
        </w:rPr>
        <w:t xml:space="preserve"> </w:t>
      </w:r>
      <w:r w:rsidR="00914958">
        <w:rPr>
          <w:rFonts w:ascii="Arial" w:eastAsia="Arial" w:hAnsi="Arial" w:cs="Arial"/>
          <w:spacing w:val="2"/>
          <w:sz w:val="20"/>
          <w:szCs w:val="20"/>
        </w:rPr>
        <w:t>t</w:t>
      </w:r>
      <w:r w:rsidR="00914958">
        <w:rPr>
          <w:rFonts w:ascii="Arial" w:eastAsia="Arial" w:hAnsi="Arial" w:cs="Arial"/>
          <w:sz w:val="20"/>
          <w:szCs w:val="20"/>
        </w:rPr>
        <w:t>o</w:t>
      </w:r>
      <w:r w:rsidR="00914958">
        <w:rPr>
          <w:rFonts w:ascii="Arial" w:eastAsia="Arial" w:hAnsi="Arial" w:cs="Arial"/>
          <w:spacing w:val="-2"/>
          <w:sz w:val="20"/>
          <w:szCs w:val="20"/>
        </w:rPr>
        <w:t xml:space="preserve"> </w:t>
      </w:r>
      <w:r w:rsidR="00914958">
        <w:rPr>
          <w:rFonts w:ascii="Arial" w:eastAsia="Arial" w:hAnsi="Arial" w:cs="Arial"/>
          <w:sz w:val="20"/>
          <w:szCs w:val="20"/>
        </w:rPr>
        <w:t>p</w:t>
      </w:r>
      <w:r w:rsidR="00914958">
        <w:rPr>
          <w:rFonts w:ascii="Arial" w:eastAsia="Arial" w:hAnsi="Arial" w:cs="Arial"/>
          <w:spacing w:val="1"/>
          <w:sz w:val="20"/>
          <w:szCs w:val="20"/>
        </w:rPr>
        <w:t>r</w:t>
      </w:r>
      <w:r w:rsidR="00914958">
        <w:rPr>
          <w:rFonts w:ascii="Arial" w:eastAsia="Arial" w:hAnsi="Arial" w:cs="Arial"/>
          <w:spacing w:val="2"/>
          <w:sz w:val="20"/>
          <w:szCs w:val="20"/>
        </w:rPr>
        <w:t>e</w:t>
      </w:r>
      <w:r w:rsidR="00914958">
        <w:rPr>
          <w:rFonts w:ascii="Arial" w:eastAsia="Arial" w:hAnsi="Arial" w:cs="Arial"/>
          <w:sz w:val="20"/>
          <w:szCs w:val="20"/>
        </w:rPr>
        <w:t>pa</w:t>
      </w:r>
      <w:r w:rsidR="00914958">
        <w:rPr>
          <w:rFonts w:ascii="Arial" w:eastAsia="Arial" w:hAnsi="Arial" w:cs="Arial"/>
          <w:spacing w:val="1"/>
          <w:sz w:val="20"/>
          <w:szCs w:val="20"/>
        </w:rPr>
        <w:t>r</w:t>
      </w:r>
      <w:r w:rsidR="00914958">
        <w:rPr>
          <w:rFonts w:ascii="Arial" w:eastAsia="Arial" w:hAnsi="Arial" w:cs="Arial"/>
          <w:sz w:val="20"/>
          <w:szCs w:val="20"/>
        </w:rPr>
        <w:t>e</w:t>
      </w:r>
      <w:r w:rsidR="00914958">
        <w:rPr>
          <w:rFonts w:ascii="Arial" w:eastAsia="Arial" w:hAnsi="Arial" w:cs="Arial"/>
          <w:spacing w:val="-7"/>
          <w:sz w:val="20"/>
          <w:szCs w:val="20"/>
        </w:rPr>
        <w:t xml:space="preserve"> </w:t>
      </w:r>
      <w:r w:rsidR="00914958">
        <w:rPr>
          <w:rFonts w:ascii="Arial" w:eastAsia="Arial" w:hAnsi="Arial" w:cs="Arial"/>
          <w:spacing w:val="2"/>
          <w:sz w:val="20"/>
          <w:szCs w:val="20"/>
        </w:rPr>
        <w:t>f</w:t>
      </w:r>
      <w:r w:rsidR="00914958">
        <w:rPr>
          <w:rFonts w:ascii="Arial" w:eastAsia="Arial" w:hAnsi="Arial" w:cs="Arial"/>
          <w:sz w:val="20"/>
          <w:szCs w:val="20"/>
        </w:rPr>
        <w:t>or</w:t>
      </w:r>
      <w:r w:rsidR="00914958">
        <w:rPr>
          <w:rFonts w:ascii="Arial" w:eastAsia="Arial" w:hAnsi="Arial" w:cs="Arial"/>
          <w:spacing w:val="-1"/>
          <w:sz w:val="20"/>
          <w:szCs w:val="20"/>
        </w:rPr>
        <w:t xml:space="preserve"> </w:t>
      </w:r>
      <w:r w:rsidR="00914958">
        <w:rPr>
          <w:rFonts w:ascii="Arial" w:eastAsia="Arial" w:hAnsi="Arial" w:cs="Arial"/>
          <w:sz w:val="20"/>
          <w:szCs w:val="20"/>
        </w:rPr>
        <w:t>th</w:t>
      </w:r>
      <w:r w:rsidR="00914958">
        <w:rPr>
          <w:rFonts w:ascii="Arial" w:eastAsia="Arial" w:hAnsi="Arial" w:cs="Arial"/>
          <w:spacing w:val="-1"/>
          <w:sz w:val="20"/>
          <w:szCs w:val="20"/>
        </w:rPr>
        <w:t>i</w:t>
      </w:r>
      <w:r w:rsidR="00914958">
        <w:rPr>
          <w:rFonts w:ascii="Arial" w:eastAsia="Arial" w:hAnsi="Arial" w:cs="Arial"/>
          <w:sz w:val="20"/>
          <w:szCs w:val="20"/>
        </w:rPr>
        <w:t>s</w:t>
      </w:r>
      <w:r w:rsidR="00914958">
        <w:rPr>
          <w:rFonts w:ascii="Arial" w:eastAsia="Arial" w:hAnsi="Arial" w:cs="Arial"/>
          <w:spacing w:val="-2"/>
          <w:sz w:val="20"/>
          <w:szCs w:val="20"/>
        </w:rPr>
        <w:t xml:space="preserve"> </w:t>
      </w:r>
      <w:r w:rsidR="00914958">
        <w:rPr>
          <w:rFonts w:ascii="Arial" w:eastAsia="Arial" w:hAnsi="Arial" w:cs="Arial"/>
          <w:spacing w:val="2"/>
          <w:sz w:val="20"/>
          <w:szCs w:val="20"/>
        </w:rPr>
        <w:t>ne</w:t>
      </w:r>
      <w:r w:rsidR="00914958">
        <w:rPr>
          <w:rFonts w:ascii="Arial" w:eastAsia="Arial" w:hAnsi="Arial" w:cs="Arial"/>
          <w:sz w:val="20"/>
          <w:szCs w:val="20"/>
        </w:rPr>
        <w:t>w</w:t>
      </w:r>
      <w:r w:rsidR="00914958">
        <w:rPr>
          <w:rFonts w:ascii="Arial" w:eastAsia="Arial" w:hAnsi="Arial" w:cs="Arial"/>
          <w:spacing w:val="-6"/>
          <w:sz w:val="20"/>
          <w:szCs w:val="20"/>
        </w:rPr>
        <w:t xml:space="preserve"> </w:t>
      </w:r>
      <w:r w:rsidR="00914958">
        <w:rPr>
          <w:rFonts w:ascii="Arial" w:eastAsia="Arial" w:hAnsi="Arial" w:cs="Arial"/>
          <w:spacing w:val="1"/>
          <w:sz w:val="20"/>
          <w:szCs w:val="20"/>
        </w:rPr>
        <w:t>c</w:t>
      </w:r>
      <w:r w:rsidR="00914958">
        <w:rPr>
          <w:rFonts w:ascii="Arial" w:eastAsia="Arial" w:hAnsi="Arial" w:cs="Arial"/>
          <w:sz w:val="20"/>
          <w:szCs w:val="20"/>
        </w:rPr>
        <w:t>o</w:t>
      </w:r>
      <w:r w:rsidR="00914958">
        <w:rPr>
          <w:rFonts w:ascii="Arial" w:eastAsia="Arial" w:hAnsi="Arial" w:cs="Arial"/>
          <w:spacing w:val="2"/>
          <w:sz w:val="20"/>
          <w:szCs w:val="20"/>
        </w:rPr>
        <w:t>m</w:t>
      </w:r>
      <w:r w:rsidR="00914958">
        <w:rPr>
          <w:rFonts w:ascii="Arial" w:eastAsia="Arial" w:hAnsi="Arial" w:cs="Arial"/>
          <w:spacing w:val="5"/>
          <w:sz w:val="20"/>
          <w:szCs w:val="20"/>
        </w:rPr>
        <w:t>m</w:t>
      </w:r>
      <w:r w:rsidR="00914958">
        <w:rPr>
          <w:rFonts w:ascii="Arial" w:eastAsia="Arial" w:hAnsi="Arial" w:cs="Arial"/>
          <w:spacing w:val="-1"/>
          <w:sz w:val="20"/>
          <w:szCs w:val="20"/>
        </w:rPr>
        <w:t>i</w:t>
      </w:r>
      <w:r w:rsidR="00914958">
        <w:rPr>
          <w:rFonts w:ascii="Arial" w:eastAsia="Arial" w:hAnsi="Arial" w:cs="Arial"/>
          <w:spacing w:val="-2"/>
          <w:sz w:val="20"/>
          <w:szCs w:val="20"/>
        </w:rPr>
        <w:t>t</w:t>
      </w:r>
      <w:r w:rsidR="00914958">
        <w:rPr>
          <w:rFonts w:ascii="Arial" w:eastAsia="Arial" w:hAnsi="Arial" w:cs="Arial"/>
          <w:spacing w:val="5"/>
          <w:sz w:val="20"/>
          <w:szCs w:val="20"/>
        </w:rPr>
        <w:t>m</w:t>
      </w:r>
      <w:r w:rsidR="00914958">
        <w:rPr>
          <w:rFonts w:ascii="Arial" w:eastAsia="Arial" w:hAnsi="Arial" w:cs="Arial"/>
          <w:sz w:val="20"/>
          <w:szCs w:val="20"/>
        </w:rPr>
        <w:t>ent</w:t>
      </w:r>
      <w:r w:rsidR="00914958">
        <w:rPr>
          <w:rFonts w:ascii="Arial" w:eastAsia="Arial" w:hAnsi="Arial" w:cs="Arial"/>
          <w:spacing w:val="-11"/>
          <w:sz w:val="20"/>
          <w:szCs w:val="20"/>
        </w:rPr>
        <w:t xml:space="preserve"> </w:t>
      </w:r>
      <w:r w:rsidR="00914958">
        <w:rPr>
          <w:rFonts w:ascii="Arial" w:eastAsia="Arial" w:hAnsi="Arial" w:cs="Arial"/>
          <w:sz w:val="20"/>
          <w:szCs w:val="20"/>
        </w:rPr>
        <w:t>to Ch</w:t>
      </w:r>
      <w:r w:rsidR="00914958">
        <w:rPr>
          <w:rFonts w:ascii="Arial" w:eastAsia="Arial" w:hAnsi="Arial" w:cs="Arial"/>
          <w:spacing w:val="1"/>
          <w:sz w:val="20"/>
          <w:szCs w:val="20"/>
        </w:rPr>
        <w:t>r</w:t>
      </w:r>
      <w:r w:rsidR="00914958">
        <w:rPr>
          <w:rFonts w:ascii="Arial" w:eastAsia="Arial" w:hAnsi="Arial" w:cs="Arial"/>
          <w:spacing w:val="-1"/>
          <w:sz w:val="20"/>
          <w:szCs w:val="20"/>
        </w:rPr>
        <w:t>i</w:t>
      </w:r>
      <w:r w:rsidR="00914958">
        <w:rPr>
          <w:rFonts w:ascii="Arial" w:eastAsia="Arial" w:hAnsi="Arial" w:cs="Arial"/>
          <w:spacing w:val="1"/>
          <w:sz w:val="20"/>
          <w:szCs w:val="20"/>
        </w:rPr>
        <w:t>s</w:t>
      </w:r>
      <w:r w:rsidR="00914958">
        <w:rPr>
          <w:rFonts w:ascii="Arial" w:eastAsia="Arial" w:hAnsi="Arial" w:cs="Arial"/>
          <w:sz w:val="20"/>
          <w:szCs w:val="20"/>
        </w:rPr>
        <w:t>t</w:t>
      </w:r>
      <w:r w:rsidR="00914958">
        <w:rPr>
          <w:rFonts w:ascii="Arial" w:eastAsia="Arial" w:hAnsi="Arial" w:cs="Arial"/>
          <w:spacing w:val="-5"/>
          <w:sz w:val="20"/>
          <w:szCs w:val="20"/>
        </w:rPr>
        <w:t xml:space="preserve"> </w:t>
      </w:r>
      <w:r w:rsidR="00914958">
        <w:rPr>
          <w:rFonts w:ascii="Arial" w:eastAsia="Arial" w:hAnsi="Arial" w:cs="Arial"/>
          <w:sz w:val="20"/>
          <w:szCs w:val="20"/>
        </w:rPr>
        <w:t>a</w:t>
      </w:r>
      <w:r w:rsidR="00914958">
        <w:rPr>
          <w:rFonts w:ascii="Arial" w:eastAsia="Arial" w:hAnsi="Arial" w:cs="Arial"/>
          <w:spacing w:val="2"/>
          <w:sz w:val="20"/>
          <w:szCs w:val="20"/>
        </w:rPr>
        <w:t>n</w:t>
      </w:r>
      <w:r w:rsidR="00914958">
        <w:rPr>
          <w:rFonts w:ascii="Arial" w:eastAsia="Arial" w:hAnsi="Arial" w:cs="Arial"/>
          <w:sz w:val="20"/>
          <w:szCs w:val="20"/>
        </w:rPr>
        <w:t>d</w:t>
      </w:r>
      <w:r w:rsidR="00914958">
        <w:rPr>
          <w:rFonts w:ascii="Arial" w:eastAsia="Arial" w:hAnsi="Arial" w:cs="Arial"/>
          <w:spacing w:val="-3"/>
          <w:sz w:val="20"/>
          <w:szCs w:val="20"/>
        </w:rPr>
        <w:t xml:space="preserve"> </w:t>
      </w:r>
      <w:r w:rsidR="00914958">
        <w:rPr>
          <w:rFonts w:ascii="Arial" w:eastAsia="Arial" w:hAnsi="Arial" w:cs="Arial"/>
          <w:sz w:val="20"/>
          <w:szCs w:val="20"/>
        </w:rPr>
        <w:t>t</w:t>
      </w:r>
      <w:r w:rsidR="00914958">
        <w:rPr>
          <w:rFonts w:ascii="Arial" w:eastAsia="Arial" w:hAnsi="Arial" w:cs="Arial"/>
          <w:spacing w:val="2"/>
          <w:sz w:val="20"/>
          <w:szCs w:val="20"/>
        </w:rPr>
        <w:t>h</w:t>
      </w:r>
      <w:r w:rsidR="00914958">
        <w:rPr>
          <w:rFonts w:ascii="Arial" w:eastAsia="Arial" w:hAnsi="Arial" w:cs="Arial"/>
          <w:sz w:val="20"/>
          <w:szCs w:val="20"/>
        </w:rPr>
        <w:t>e</w:t>
      </w:r>
      <w:r w:rsidR="00914958">
        <w:rPr>
          <w:rFonts w:ascii="Arial" w:eastAsia="Arial" w:hAnsi="Arial" w:cs="Arial"/>
          <w:spacing w:val="-3"/>
          <w:sz w:val="20"/>
          <w:szCs w:val="20"/>
        </w:rPr>
        <w:t xml:space="preserve"> </w:t>
      </w:r>
      <w:r w:rsidR="00914958">
        <w:rPr>
          <w:rFonts w:ascii="Arial" w:eastAsia="Arial" w:hAnsi="Arial" w:cs="Arial"/>
          <w:spacing w:val="1"/>
          <w:sz w:val="20"/>
          <w:szCs w:val="20"/>
        </w:rPr>
        <w:t>c</w:t>
      </w:r>
      <w:r w:rsidR="00914958">
        <w:rPr>
          <w:rFonts w:ascii="Arial" w:eastAsia="Arial" w:hAnsi="Arial" w:cs="Arial"/>
          <w:sz w:val="20"/>
          <w:szCs w:val="20"/>
        </w:rPr>
        <w:t>hu</w:t>
      </w:r>
      <w:r w:rsidR="00914958">
        <w:rPr>
          <w:rFonts w:ascii="Arial" w:eastAsia="Arial" w:hAnsi="Arial" w:cs="Arial"/>
          <w:spacing w:val="1"/>
          <w:sz w:val="20"/>
          <w:szCs w:val="20"/>
        </w:rPr>
        <w:t>rc</w:t>
      </w:r>
      <w:r w:rsidR="00914958">
        <w:rPr>
          <w:rFonts w:ascii="Arial" w:eastAsia="Arial" w:hAnsi="Arial" w:cs="Arial"/>
          <w:sz w:val="20"/>
          <w:szCs w:val="20"/>
        </w:rPr>
        <w:t>h.</w:t>
      </w:r>
    </w:p>
    <w:p w:rsidR="001D504E" w:rsidRDefault="001D504E" w:rsidP="00083E92">
      <w:pPr>
        <w:spacing w:after="0" w:line="240" w:lineRule="auto"/>
        <w:ind w:right="-20" w:hanging="450"/>
        <w:rPr>
          <w:rFonts w:ascii="Arial" w:eastAsia="Arial" w:hAnsi="Arial" w:cs="Arial"/>
          <w:sz w:val="20"/>
          <w:szCs w:val="20"/>
        </w:rPr>
      </w:pPr>
    </w:p>
    <w:p w:rsidR="001D504E" w:rsidRDefault="001D504E" w:rsidP="00083E92">
      <w:pPr>
        <w:spacing w:after="0" w:line="240" w:lineRule="auto"/>
        <w:ind w:right="-20"/>
        <w:rPr>
          <w:rFonts w:ascii="Arial" w:eastAsia="Arial" w:hAnsi="Arial" w:cs="Arial"/>
          <w:sz w:val="20"/>
          <w:szCs w:val="20"/>
        </w:rPr>
      </w:pPr>
    </w:p>
    <w:p w:rsidR="001D504E" w:rsidRPr="001D504E" w:rsidRDefault="001D504E" w:rsidP="00083E92">
      <w:pPr>
        <w:spacing w:after="0" w:line="240" w:lineRule="auto"/>
        <w:ind w:right="-20"/>
        <w:rPr>
          <w:rFonts w:ascii="Arial" w:eastAsia="Arial" w:hAnsi="Arial" w:cs="Arial"/>
          <w:b/>
          <w:sz w:val="20"/>
          <w:szCs w:val="20"/>
        </w:rPr>
      </w:pPr>
      <w:r w:rsidRPr="001D504E">
        <w:rPr>
          <w:rFonts w:ascii="Arial" w:eastAsia="Arial" w:hAnsi="Arial" w:cs="Arial"/>
          <w:b/>
          <w:sz w:val="20"/>
          <w:szCs w:val="20"/>
        </w:rPr>
        <w:t>Transitioning into Ministry (</w:t>
      </w:r>
      <w:proofErr w:type="spellStart"/>
      <w:r w:rsidRPr="001D504E">
        <w:rPr>
          <w:rFonts w:ascii="Arial" w:eastAsia="Arial" w:hAnsi="Arial" w:cs="Arial"/>
          <w:b/>
          <w:sz w:val="20"/>
          <w:szCs w:val="20"/>
        </w:rPr>
        <w:t>TiM</w:t>
      </w:r>
      <w:proofErr w:type="spellEnd"/>
      <w:r w:rsidRPr="001D504E">
        <w:rPr>
          <w:rFonts w:ascii="Arial" w:eastAsia="Arial" w:hAnsi="Arial" w:cs="Arial"/>
          <w:b/>
          <w:sz w:val="20"/>
          <w:szCs w:val="20"/>
        </w:rPr>
        <w:t>)</w:t>
      </w:r>
    </w:p>
    <w:p w:rsidR="006E0BC1" w:rsidRPr="006E0BC1" w:rsidRDefault="006E0BC1" w:rsidP="001D504E">
      <w:pPr>
        <w:spacing w:after="0"/>
        <w:rPr>
          <w:rFonts w:ascii="Arial" w:hAnsi="Arial" w:cs="Arial"/>
          <w:sz w:val="20"/>
          <w:szCs w:val="20"/>
        </w:rPr>
      </w:pPr>
    </w:p>
    <w:p w:rsidR="006E0BC1" w:rsidRDefault="006E0BC1" w:rsidP="001D504E">
      <w:pPr>
        <w:spacing w:after="0"/>
        <w:rPr>
          <w:rFonts w:ascii="Arial" w:hAnsi="Arial" w:cs="Arial"/>
          <w:sz w:val="20"/>
          <w:szCs w:val="20"/>
        </w:rPr>
      </w:pPr>
      <w:proofErr w:type="spellStart"/>
      <w:r w:rsidRPr="006E0BC1">
        <w:rPr>
          <w:rFonts w:ascii="Arial" w:hAnsi="Arial" w:cs="Arial"/>
          <w:sz w:val="20"/>
          <w:szCs w:val="20"/>
        </w:rPr>
        <w:t>TiM</w:t>
      </w:r>
      <w:proofErr w:type="spellEnd"/>
      <w:r w:rsidRPr="006E0BC1">
        <w:rPr>
          <w:rFonts w:ascii="Arial" w:hAnsi="Arial" w:cs="Arial"/>
          <w:sz w:val="20"/>
          <w:szCs w:val="20"/>
        </w:rPr>
        <w:t xml:space="preserve"> provides a three-year formational experience for beginning pastors or pastors new to MCEC to assist them in integrating their seminary training into the life and ministry of a congregation and to develop faithful habits and practices. It also draws on the wisdom of experienced pastors and provides them with the opportunity to help equip and support the next generation of leaders.</w:t>
      </w:r>
    </w:p>
    <w:p w:rsidR="006E0BC1" w:rsidRDefault="006E0BC1" w:rsidP="006E0BC1">
      <w:pPr>
        <w:widowControl/>
        <w:spacing w:after="0" w:line="240" w:lineRule="auto"/>
        <w:contextualSpacing/>
        <w:rPr>
          <w:rFonts w:ascii="Arial" w:eastAsia="Times New Roman" w:hAnsi="Arial" w:cs="Arial"/>
          <w:sz w:val="20"/>
          <w:szCs w:val="20"/>
        </w:rPr>
      </w:pPr>
    </w:p>
    <w:p w:rsidR="006E0BC1" w:rsidRDefault="006E0BC1" w:rsidP="006E0BC1">
      <w:pPr>
        <w:widowControl/>
        <w:spacing w:after="0" w:line="240" w:lineRule="auto"/>
        <w:contextualSpacing/>
        <w:rPr>
          <w:rFonts w:ascii="Arial" w:eastAsia="Times New Roman" w:hAnsi="Arial" w:cs="Arial"/>
          <w:sz w:val="20"/>
          <w:szCs w:val="20"/>
        </w:rPr>
      </w:pPr>
    </w:p>
    <w:p w:rsidR="006E0BC1" w:rsidRDefault="006E0BC1" w:rsidP="006E0BC1">
      <w:pPr>
        <w:widowControl/>
        <w:spacing w:after="0" w:line="240" w:lineRule="auto"/>
        <w:contextualSpacing/>
        <w:rPr>
          <w:rFonts w:ascii="Arial" w:eastAsia="Times New Roman" w:hAnsi="Arial" w:cs="Arial"/>
          <w:sz w:val="20"/>
          <w:szCs w:val="20"/>
        </w:rPr>
      </w:pPr>
    </w:p>
    <w:p w:rsidR="006E0BC1" w:rsidRDefault="006E0BC1" w:rsidP="006E0BC1">
      <w:pPr>
        <w:widowControl/>
        <w:spacing w:after="0" w:line="240" w:lineRule="auto"/>
        <w:contextualSpacing/>
        <w:rPr>
          <w:rFonts w:ascii="Arial" w:eastAsia="Times New Roman" w:hAnsi="Arial" w:cs="Arial"/>
          <w:sz w:val="20"/>
          <w:szCs w:val="20"/>
        </w:rPr>
      </w:pPr>
    </w:p>
    <w:p w:rsidR="006E0BC1" w:rsidRDefault="006E0BC1" w:rsidP="006E0BC1">
      <w:pPr>
        <w:widowControl/>
        <w:spacing w:after="0" w:line="240" w:lineRule="auto"/>
        <w:contextualSpacing/>
        <w:rPr>
          <w:rFonts w:ascii="Arial" w:eastAsia="Times New Roman" w:hAnsi="Arial" w:cs="Arial"/>
          <w:sz w:val="20"/>
          <w:szCs w:val="20"/>
        </w:rPr>
      </w:pPr>
    </w:p>
    <w:p w:rsidR="006E0BC1" w:rsidRDefault="006E0BC1" w:rsidP="006E0BC1">
      <w:pPr>
        <w:widowControl/>
        <w:spacing w:after="0" w:line="240" w:lineRule="auto"/>
        <w:contextualSpacing/>
        <w:rPr>
          <w:rFonts w:ascii="Arial" w:eastAsia="Times New Roman" w:hAnsi="Arial" w:cs="Arial"/>
          <w:sz w:val="20"/>
          <w:szCs w:val="20"/>
        </w:rPr>
      </w:pPr>
    </w:p>
    <w:p w:rsidR="006E0BC1" w:rsidRPr="006E0BC1" w:rsidRDefault="006E0BC1" w:rsidP="006E0BC1">
      <w:pPr>
        <w:widowControl/>
        <w:spacing w:after="0" w:line="240" w:lineRule="auto"/>
        <w:contextualSpacing/>
        <w:rPr>
          <w:rFonts w:ascii="Arial" w:eastAsia="Times New Roman" w:hAnsi="Arial" w:cs="Arial"/>
          <w:sz w:val="20"/>
          <w:szCs w:val="20"/>
        </w:rPr>
      </w:pPr>
    </w:p>
    <w:p w:rsidR="006E0BC1" w:rsidRPr="006E0BC1" w:rsidRDefault="006E0BC1" w:rsidP="006E0BC1">
      <w:pPr>
        <w:widowControl/>
        <w:numPr>
          <w:ilvl w:val="0"/>
          <w:numId w:val="2"/>
        </w:numPr>
        <w:spacing w:after="0" w:line="240" w:lineRule="auto"/>
        <w:contextualSpacing/>
        <w:rPr>
          <w:rFonts w:ascii="Arial" w:eastAsia="Times New Roman" w:hAnsi="Arial" w:cs="Arial"/>
          <w:sz w:val="20"/>
          <w:szCs w:val="20"/>
        </w:rPr>
      </w:pPr>
      <w:r w:rsidRPr="006E0BC1">
        <w:rPr>
          <w:rFonts w:ascii="Arial" w:eastAsia="Times New Roman" w:hAnsi="Arial" w:cs="Arial"/>
          <w:b/>
          <w:bCs/>
          <w:sz w:val="20"/>
          <w:szCs w:val="20"/>
        </w:rPr>
        <w:t>Beginning and new to MCEC pastors</w:t>
      </w:r>
      <w:r w:rsidRPr="006E0BC1">
        <w:rPr>
          <w:rFonts w:ascii="Arial" w:eastAsia="Times New Roman" w:hAnsi="Arial" w:cs="Arial"/>
          <w:sz w:val="20"/>
          <w:szCs w:val="20"/>
        </w:rPr>
        <w:t xml:space="preserve"> receive enriched mentoring, spiritual formation, teaching sessions, group coaching, and group retreats. They will experience a safe, collegial environment where they can develop networks of peer support as they explore concerns and questions, and grow in ministry.</w:t>
      </w:r>
    </w:p>
    <w:p w:rsidR="006E0BC1" w:rsidRPr="006E0BC1" w:rsidRDefault="006E0BC1" w:rsidP="006E0BC1">
      <w:pPr>
        <w:pStyle w:val="ListParagraph"/>
        <w:numPr>
          <w:ilvl w:val="0"/>
          <w:numId w:val="2"/>
        </w:numPr>
        <w:spacing w:after="0"/>
        <w:rPr>
          <w:rFonts w:ascii="Arial" w:hAnsi="Arial" w:cs="Arial"/>
          <w:sz w:val="20"/>
          <w:szCs w:val="20"/>
        </w:rPr>
      </w:pPr>
      <w:r w:rsidRPr="006E0BC1">
        <w:rPr>
          <w:rFonts w:ascii="Arial" w:eastAsia="Times New Roman" w:hAnsi="Arial" w:cs="Arial"/>
          <w:b/>
          <w:bCs/>
          <w:sz w:val="20"/>
          <w:szCs w:val="20"/>
        </w:rPr>
        <w:t>MCEC congregations</w:t>
      </w:r>
      <w:r w:rsidRPr="006E0BC1">
        <w:rPr>
          <w:rFonts w:ascii="Arial" w:eastAsia="Times New Roman" w:hAnsi="Arial" w:cs="Arial"/>
          <w:sz w:val="20"/>
          <w:szCs w:val="20"/>
        </w:rPr>
        <w:t xml:space="preserve"> of beginning pastors will have a congregational resource person to assist them to develop a hospitable environment, and faithful practices that support growth in ministry.</w:t>
      </w:r>
    </w:p>
    <w:p w:rsidR="006E0BC1" w:rsidRDefault="006E0BC1" w:rsidP="001D504E">
      <w:pPr>
        <w:spacing w:after="0"/>
        <w:rPr>
          <w:b/>
        </w:rPr>
      </w:pPr>
    </w:p>
    <w:p w:rsidR="000A2E74" w:rsidRDefault="000A2E74" w:rsidP="001D504E">
      <w:pPr>
        <w:spacing w:after="0"/>
        <w:rPr>
          <w:b/>
        </w:rPr>
      </w:pPr>
    </w:p>
    <w:p w:rsidR="00DC2AFA" w:rsidRDefault="00914958" w:rsidP="001D504E">
      <w:pPr>
        <w:spacing w:after="0" w:line="240" w:lineRule="auto"/>
        <w:ind w:right="-20"/>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du</w:t>
      </w:r>
      <w:r>
        <w:rPr>
          <w:rFonts w:ascii="Arial" w:eastAsia="Arial" w:hAnsi="Arial" w:cs="Arial"/>
          <w:b/>
          <w:bCs/>
          <w:sz w:val="20"/>
          <w:szCs w:val="20"/>
        </w:rPr>
        <w:t>ca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0"/>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1"/>
          <w:sz w:val="20"/>
          <w:szCs w:val="20"/>
        </w:rPr>
        <w:t xml:space="preserve"> E</w:t>
      </w:r>
      <w:r>
        <w:rPr>
          <w:rFonts w:ascii="Arial" w:eastAsia="Arial" w:hAnsi="Arial" w:cs="Arial"/>
          <w:b/>
          <w:bCs/>
          <w:sz w:val="20"/>
          <w:szCs w:val="20"/>
        </w:rPr>
        <w:t>x</w:t>
      </w:r>
      <w:r>
        <w:rPr>
          <w:rFonts w:ascii="Arial" w:eastAsia="Arial" w:hAnsi="Arial" w:cs="Arial"/>
          <w:b/>
          <w:bCs/>
          <w:spacing w:val="1"/>
          <w:sz w:val="20"/>
          <w:szCs w:val="20"/>
        </w:rPr>
        <w:t>p</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ie</w:t>
      </w:r>
      <w:r>
        <w:rPr>
          <w:rFonts w:ascii="Arial" w:eastAsia="Arial" w:hAnsi="Arial" w:cs="Arial"/>
          <w:b/>
          <w:bCs/>
          <w:spacing w:val="3"/>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pacing w:val="-1"/>
          <w:sz w:val="20"/>
          <w:szCs w:val="20"/>
        </w:rPr>
        <w:t>E</w:t>
      </w:r>
      <w:r>
        <w:rPr>
          <w:rFonts w:ascii="Arial" w:eastAsia="Arial" w:hAnsi="Arial" w:cs="Arial"/>
          <w:b/>
          <w:bCs/>
          <w:sz w:val="20"/>
          <w:szCs w:val="20"/>
        </w:rPr>
        <w:t>x</w:t>
      </w:r>
      <w:r>
        <w:rPr>
          <w:rFonts w:ascii="Arial" w:eastAsia="Arial" w:hAnsi="Arial" w:cs="Arial"/>
          <w:b/>
          <w:bCs/>
          <w:spacing w:val="3"/>
          <w:sz w:val="20"/>
          <w:szCs w:val="20"/>
        </w:rPr>
        <w:t>p</w:t>
      </w:r>
      <w:r>
        <w:rPr>
          <w:rFonts w:ascii="Arial" w:eastAsia="Arial" w:hAnsi="Arial" w:cs="Arial"/>
          <w:b/>
          <w:bCs/>
          <w:sz w:val="20"/>
          <w:szCs w:val="20"/>
        </w:rPr>
        <w:t>ec</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p>
    <w:p w:rsidR="00DC2AFA" w:rsidRDefault="00DC2AFA" w:rsidP="001D504E">
      <w:pPr>
        <w:spacing w:before="13" w:after="0" w:line="220" w:lineRule="exact"/>
      </w:pPr>
    </w:p>
    <w:p w:rsidR="00DC2AFA" w:rsidRDefault="00914958" w:rsidP="001D504E">
      <w:pPr>
        <w:spacing w:after="0" w:line="240" w:lineRule="auto"/>
        <w:ind w:right="265"/>
        <w:rPr>
          <w:rFonts w:ascii="Arial" w:eastAsia="Arial" w:hAnsi="Arial" w:cs="Arial"/>
          <w:sz w:val="20"/>
          <w:szCs w:val="20"/>
        </w:rPr>
      </w:pP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w</w:t>
      </w:r>
      <w:r>
        <w:rPr>
          <w:rFonts w:ascii="Arial" w:eastAsia="Arial" w:hAnsi="Arial" w:cs="Arial"/>
          <w:spacing w:val="-6"/>
          <w:sz w:val="20"/>
          <w:szCs w:val="20"/>
        </w:rPr>
        <w:t xml:space="preserve"> </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5"/>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b</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v</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of ba</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ounds</w:t>
      </w:r>
      <w:r>
        <w:rPr>
          <w:rFonts w:ascii="Arial" w:eastAsia="Arial" w:hAnsi="Arial" w:cs="Arial"/>
          <w:spacing w:val="-10"/>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g</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z w:val="20"/>
          <w:szCs w:val="20"/>
        </w:rPr>
        <w:t>e</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 xml:space="preserve">or </w:t>
      </w:r>
      <w:r>
        <w:rPr>
          <w:rFonts w:ascii="Arial" w:eastAsia="Arial" w:hAnsi="Arial" w:cs="Arial"/>
          <w:spacing w:val="5"/>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3"/>
          <w:sz w:val="20"/>
          <w:szCs w:val="20"/>
        </w:rPr>
        <w:t>r</w:t>
      </w:r>
      <w:r>
        <w:rPr>
          <w:rFonts w:ascii="Arial" w:eastAsia="Arial" w:hAnsi="Arial" w:cs="Arial"/>
          <w:spacing w:val="-6"/>
          <w:sz w:val="20"/>
          <w:szCs w:val="20"/>
        </w:rPr>
        <w:t>y</w:t>
      </w:r>
      <w:r>
        <w:rPr>
          <w:rFonts w:ascii="Arial" w:eastAsia="Arial" w:hAnsi="Arial" w:cs="Arial"/>
          <w:sz w:val="20"/>
          <w:szCs w:val="20"/>
        </w:rPr>
        <w:t>.</w:t>
      </w:r>
      <w:r>
        <w:rPr>
          <w:rFonts w:ascii="Arial" w:eastAsia="Arial" w:hAnsi="Arial" w:cs="Arial"/>
          <w:spacing w:val="45"/>
          <w:sz w:val="20"/>
          <w:szCs w:val="20"/>
        </w:rPr>
        <w:t xml:space="preserve"> </w:t>
      </w:r>
      <w:r>
        <w:rPr>
          <w:rFonts w:ascii="Arial" w:eastAsia="Arial" w:hAnsi="Arial" w:cs="Arial"/>
          <w:spacing w:val="12"/>
          <w:sz w:val="20"/>
          <w:szCs w:val="20"/>
        </w:rPr>
        <w:t>W</w:t>
      </w:r>
      <w:r>
        <w:rPr>
          <w:rFonts w:ascii="Arial" w:eastAsia="Arial" w:hAnsi="Arial" w:cs="Arial"/>
          <w:sz w:val="20"/>
          <w:szCs w:val="20"/>
        </w:rPr>
        <w:t>h</w:t>
      </w:r>
      <w:r>
        <w:rPr>
          <w:rFonts w:ascii="Arial" w:eastAsia="Arial" w:hAnsi="Arial" w:cs="Arial"/>
          <w:spacing w:val="-1"/>
          <w:sz w:val="20"/>
          <w:szCs w:val="20"/>
        </w:rPr>
        <w:t>il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Me</w:t>
      </w:r>
      <w:r>
        <w:rPr>
          <w:rFonts w:ascii="Arial" w:eastAsia="Arial" w:hAnsi="Arial" w:cs="Arial"/>
          <w:spacing w:val="2"/>
          <w:sz w:val="20"/>
          <w:szCs w:val="20"/>
        </w:rPr>
        <w:t>n</w:t>
      </w:r>
      <w:r>
        <w:rPr>
          <w:rFonts w:ascii="Arial" w:eastAsia="Arial" w:hAnsi="Arial" w:cs="Arial"/>
          <w:sz w:val="20"/>
          <w:szCs w:val="20"/>
        </w:rPr>
        <w:t>no</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7"/>
          <w:sz w:val="20"/>
          <w:szCs w:val="20"/>
        </w:rPr>
        <w:t xml:space="preserve"> </w:t>
      </w:r>
      <w:r>
        <w:rPr>
          <w:rFonts w:ascii="Arial" w:eastAsia="Arial" w:hAnsi="Arial" w:cs="Arial"/>
          <w:sz w:val="20"/>
          <w:szCs w:val="20"/>
        </w:rPr>
        <w:t>Chu</w:t>
      </w:r>
      <w:r>
        <w:rPr>
          <w:rFonts w:ascii="Arial" w:eastAsia="Arial" w:hAnsi="Arial" w:cs="Arial"/>
          <w:spacing w:val="1"/>
          <w:sz w:val="20"/>
          <w:szCs w:val="20"/>
        </w:rPr>
        <w:t>rc</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4"/>
          <w:sz w:val="20"/>
          <w:szCs w:val="20"/>
        </w:rPr>
        <w:t>s</w:t>
      </w:r>
      <w:r>
        <w:rPr>
          <w:rFonts w:ascii="Arial" w:eastAsia="Arial" w:hAnsi="Arial" w:cs="Arial"/>
          <w:sz w:val="20"/>
          <w:szCs w:val="20"/>
        </w:rPr>
        <w:t>ug</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ts</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Ma</w:t>
      </w:r>
      <w:r>
        <w:rPr>
          <w:rFonts w:ascii="Arial" w:eastAsia="Arial" w:hAnsi="Arial" w:cs="Arial"/>
          <w:spacing w:val="1"/>
          <w:sz w:val="20"/>
          <w:szCs w:val="20"/>
        </w:rPr>
        <w:t>s</w:t>
      </w:r>
      <w:r>
        <w:rPr>
          <w:rFonts w:ascii="Arial" w:eastAsia="Arial" w:hAnsi="Arial" w:cs="Arial"/>
          <w:sz w:val="20"/>
          <w:szCs w:val="20"/>
        </w:rPr>
        <w:t>ter</w:t>
      </w:r>
      <w:r>
        <w:rPr>
          <w:rFonts w:ascii="Arial" w:eastAsia="Arial" w:hAnsi="Arial" w:cs="Arial"/>
          <w:spacing w:val="-5"/>
          <w:sz w:val="20"/>
          <w:szCs w:val="20"/>
        </w:rPr>
        <w:t xml:space="preserve"> </w:t>
      </w:r>
      <w:r>
        <w:rPr>
          <w:rFonts w:ascii="Arial" w:eastAsia="Arial" w:hAnsi="Arial" w:cs="Arial"/>
          <w:sz w:val="20"/>
          <w:szCs w:val="20"/>
        </w:rPr>
        <w:t>of 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s the</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tanda</w:t>
      </w:r>
      <w:r>
        <w:rPr>
          <w:rFonts w:ascii="Arial" w:eastAsia="Arial" w:hAnsi="Arial" w:cs="Arial"/>
          <w:spacing w:val="3"/>
          <w:sz w:val="20"/>
          <w:szCs w:val="20"/>
        </w:rPr>
        <w:t>r</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of 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to</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el</w:t>
      </w:r>
      <w:r>
        <w:rPr>
          <w:rFonts w:ascii="Arial" w:eastAsia="Arial" w:hAnsi="Arial" w:cs="Arial"/>
          <w:spacing w:val="-5"/>
          <w:sz w:val="20"/>
          <w:szCs w:val="20"/>
        </w:rPr>
        <w:t xml:space="preserve"> </w:t>
      </w:r>
      <w:r>
        <w:rPr>
          <w:rFonts w:ascii="Arial" w:eastAsia="Arial" w:hAnsi="Arial" w:cs="Arial"/>
          <w:sz w:val="20"/>
          <w:szCs w:val="20"/>
        </w:rPr>
        <w:t>of 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s not</w:t>
      </w:r>
      <w:r>
        <w:rPr>
          <w:rFonts w:ascii="Arial" w:eastAsia="Arial" w:hAnsi="Arial" w:cs="Arial"/>
          <w:spacing w:val="-1"/>
          <w:sz w:val="20"/>
          <w:szCs w:val="20"/>
        </w:rPr>
        <w:t xml:space="preserve"> </w:t>
      </w:r>
      <w:r>
        <w:rPr>
          <w:rFonts w:ascii="Arial" w:eastAsia="Arial" w:hAnsi="Arial" w:cs="Arial"/>
          <w:sz w:val="20"/>
          <w:szCs w:val="20"/>
        </w:rPr>
        <w:t>po</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5"/>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3"/>
          <w:sz w:val="20"/>
          <w:szCs w:val="20"/>
        </w:rPr>
        <w:t>r</w:t>
      </w:r>
      <w:r>
        <w:rPr>
          <w:rFonts w:ascii="Arial" w:eastAsia="Arial" w:hAnsi="Arial" w:cs="Arial"/>
          <w:spacing w:val="-3"/>
          <w:sz w:val="20"/>
          <w:szCs w:val="20"/>
        </w:rPr>
        <w:t>y</w:t>
      </w:r>
      <w:r>
        <w:rPr>
          <w:rFonts w:ascii="Arial" w:eastAsia="Arial" w:hAnsi="Arial" w:cs="Arial"/>
          <w:sz w:val="20"/>
          <w:szCs w:val="20"/>
        </w:rPr>
        <w:t>.</w:t>
      </w:r>
      <w:r>
        <w:rPr>
          <w:rFonts w:ascii="Arial" w:eastAsia="Arial" w:hAnsi="Arial" w:cs="Arial"/>
          <w:spacing w:val="50"/>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 xml:space="preserve">ea </w:t>
      </w:r>
      <w:r w:rsidR="009E0105">
        <w:rPr>
          <w:rFonts w:ascii="Arial" w:eastAsia="Arial" w:hAnsi="Arial" w:cs="Arial"/>
          <w:spacing w:val="1"/>
          <w:sz w:val="20"/>
          <w:szCs w:val="20"/>
        </w:rPr>
        <w:t>churches</w:t>
      </w:r>
      <w:r>
        <w:rPr>
          <w:rFonts w:ascii="Arial" w:eastAsia="Arial" w:hAnsi="Arial" w:cs="Arial"/>
          <w:spacing w:val="-10"/>
          <w:sz w:val="20"/>
          <w:szCs w:val="20"/>
        </w:rPr>
        <w:t xml:space="preserve"> </w:t>
      </w:r>
      <w:r>
        <w:rPr>
          <w:rFonts w:ascii="Arial" w:eastAsia="Arial" w:hAnsi="Arial" w:cs="Arial"/>
          <w:sz w:val="20"/>
          <w:szCs w:val="20"/>
        </w:rPr>
        <w:t>do we</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to be</w:t>
      </w:r>
      <w:r>
        <w:rPr>
          <w:rFonts w:ascii="Arial" w:eastAsia="Arial" w:hAnsi="Arial" w:cs="Arial"/>
          <w:spacing w:val="-2"/>
          <w:sz w:val="20"/>
          <w:szCs w:val="20"/>
        </w:rPr>
        <w:t xml:space="preserve"> </w:t>
      </w:r>
      <w:r>
        <w:rPr>
          <w:rFonts w:ascii="Arial" w:eastAsia="Arial" w:hAnsi="Arial" w:cs="Arial"/>
          <w:spacing w:val="4"/>
          <w:sz w:val="20"/>
          <w:szCs w:val="20"/>
        </w:rPr>
        <w:t>c</w:t>
      </w:r>
      <w:r>
        <w:rPr>
          <w:rFonts w:ascii="Arial" w:eastAsia="Arial" w:hAnsi="Arial" w:cs="Arial"/>
          <w:spacing w:val="-1"/>
          <w:sz w:val="20"/>
          <w:szCs w:val="20"/>
        </w:rPr>
        <w:t>l</w:t>
      </w:r>
      <w:r>
        <w:rPr>
          <w:rFonts w:ascii="Arial" w:eastAsia="Arial" w:hAnsi="Arial" w:cs="Arial"/>
          <w:sz w:val="20"/>
          <w:szCs w:val="20"/>
        </w:rPr>
        <w:t>ear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ga</w:t>
      </w:r>
      <w:r>
        <w:rPr>
          <w:rFonts w:ascii="Arial" w:eastAsia="Arial" w:hAnsi="Arial" w:cs="Arial"/>
          <w:spacing w:val="1"/>
          <w:sz w:val="20"/>
          <w:szCs w:val="20"/>
        </w:rPr>
        <w:t>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edu</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pa</w:t>
      </w:r>
      <w:r>
        <w:rPr>
          <w:rFonts w:ascii="Arial" w:eastAsia="Arial" w:hAnsi="Arial" w:cs="Arial"/>
          <w:spacing w:val="1"/>
          <w:sz w:val="20"/>
          <w:szCs w:val="20"/>
        </w:rPr>
        <w:t>s</w:t>
      </w:r>
      <w:r>
        <w:rPr>
          <w:rFonts w:ascii="Arial" w:eastAsia="Arial" w:hAnsi="Arial" w:cs="Arial"/>
          <w:sz w:val="20"/>
          <w:szCs w:val="20"/>
        </w:rPr>
        <w:t>to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 the</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5"/>
          <w:sz w:val="20"/>
          <w:szCs w:val="20"/>
        </w:rPr>
        <w:t>m</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z w:val="20"/>
          <w:szCs w:val="20"/>
        </w:rPr>
        <w:t>t</w:t>
      </w:r>
      <w:r>
        <w:rPr>
          <w:rFonts w:ascii="Arial" w:eastAsia="Arial" w:hAnsi="Arial" w:cs="Arial"/>
          <w:spacing w:val="2"/>
          <w:sz w:val="20"/>
          <w:szCs w:val="20"/>
        </w:rPr>
        <w:t>he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cl</w:t>
      </w:r>
      <w:r>
        <w:rPr>
          <w:rFonts w:ascii="Arial" w:eastAsia="Arial" w:hAnsi="Arial" w:cs="Arial"/>
          <w:sz w:val="20"/>
          <w:szCs w:val="20"/>
        </w:rPr>
        <w:t>ude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m</w:t>
      </w:r>
      <w:r>
        <w:rPr>
          <w:rFonts w:ascii="Arial" w:eastAsia="Arial" w:hAnsi="Arial" w:cs="Arial"/>
          <w:spacing w:val="-1"/>
          <w:sz w:val="20"/>
          <w:szCs w:val="20"/>
        </w:rPr>
        <w:t>i</w:t>
      </w:r>
      <w:r>
        <w:rPr>
          <w:rFonts w:ascii="Arial" w:eastAsia="Arial" w:hAnsi="Arial" w:cs="Arial"/>
          <w:sz w:val="20"/>
          <w:szCs w:val="20"/>
        </w:rPr>
        <w:t>na</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ou</w:t>
      </w:r>
      <w:r>
        <w:rPr>
          <w:rFonts w:ascii="Arial" w:eastAsia="Arial" w:hAnsi="Arial" w:cs="Arial"/>
          <w:spacing w:val="1"/>
          <w:sz w:val="20"/>
          <w:szCs w:val="20"/>
        </w:rPr>
        <w:t>rs</w:t>
      </w:r>
      <w:r>
        <w:rPr>
          <w:rFonts w:ascii="Arial" w:eastAsia="Arial" w:hAnsi="Arial" w:cs="Arial"/>
          <w:sz w:val="20"/>
          <w:szCs w:val="20"/>
        </w:rPr>
        <w:t xml:space="preserve">e </w:t>
      </w:r>
      <w:r>
        <w:rPr>
          <w:rFonts w:ascii="Arial" w:eastAsia="Arial" w:hAnsi="Arial" w:cs="Arial"/>
          <w:spacing w:val="-1"/>
          <w:sz w:val="20"/>
          <w:szCs w:val="20"/>
        </w:rPr>
        <w:t>i</w:t>
      </w:r>
      <w:r>
        <w:rPr>
          <w:rFonts w:ascii="Arial" w:eastAsia="Arial" w:hAnsi="Arial" w:cs="Arial"/>
          <w:sz w:val="20"/>
          <w:szCs w:val="20"/>
        </w:rPr>
        <w:t>n:</w:t>
      </w:r>
    </w:p>
    <w:p w:rsidR="00B150D5" w:rsidRDefault="00914958" w:rsidP="00B150D5">
      <w:pPr>
        <w:pStyle w:val="ListParagraph"/>
        <w:numPr>
          <w:ilvl w:val="0"/>
          <w:numId w:val="1"/>
        </w:numPr>
        <w:spacing w:before="15" w:after="0" w:line="252" w:lineRule="auto"/>
        <w:ind w:right="4061"/>
        <w:rPr>
          <w:rFonts w:ascii="Arial" w:eastAsia="Arial" w:hAnsi="Arial" w:cs="Arial"/>
          <w:sz w:val="20"/>
          <w:szCs w:val="20"/>
        </w:rPr>
      </w:pPr>
      <w:r w:rsidRPr="00B150D5">
        <w:rPr>
          <w:rFonts w:ascii="Arial" w:eastAsia="Arial" w:hAnsi="Arial" w:cs="Arial"/>
          <w:spacing w:val="-1"/>
          <w:sz w:val="20"/>
          <w:szCs w:val="20"/>
        </w:rPr>
        <w:t>A</w:t>
      </w:r>
      <w:r w:rsidRPr="00B150D5">
        <w:rPr>
          <w:rFonts w:ascii="Arial" w:eastAsia="Arial" w:hAnsi="Arial" w:cs="Arial"/>
          <w:sz w:val="20"/>
          <w:szCs w:val="20"/>
        </w:rPr>
        <w:t>n</w:t>
      </w:r>
      <w:r w:rsidRPr="00B150D5">
        <w:rPr>
          <w:rFonts w:ascii="Arial" w:eastAsia="Arial" w:hAnsi="Arial" w:cs="Arial"/>
          <w:spacing w:val="2"/>
          <w:sz w:val="20"/>
          <w:szCs w:val="20"/>
        </w:rPr>
        <w:t>a</w:t>
      </w:r>
      <w:r w:rsidRPr="00B150D5">
        <w:rPr>
          <w:rFonts w:ascii="Arial" w:eastAsia="Arial" w:hAnsi="Arial" w:cs="Arial"/>
          <w:sz w:val="20"/>
          <w:szCs w:val="20"/>
        </w:rPr>
        <w:t>bap</w:t>
      </w:r>
      <w:r w:rsidRPr="00B150D5">
        <w:rPr>
          <w:rFonts w:ascii="Arial" w:eastAsia="Arial" w:hAnsi="Arial" w:cs="Arial"/>
          <w:spacing w:val="2"/>
          <w:sz w:val="20"/>
          <w:szCs w:val="20"/>
        </w:rPr>
        <w:t>t</w:t>
      </w:r>
      <w:r w:rsidRPr="00B150D5">
        <w:rPr>
          <w:rFonts w:ascii="Arial" w:eastAsia="Arial" w:hAnsi="Arial" w:cs="Arial"/>
          <w:spacing w:val="-1"/>
          <w:sz w:val="20"/>
          <w:szCs w:val="20"/>
        </w:rPr>
        <w:t>i</w:t>
      </w:r>
      <w:r w:rsidRPr="00B150D5">
        <w:rPr>
          <w:rFonts w:ascii="Arial" w:eastAsia="Arial" w:hAnsi="Arial" w:cs="Arial"/>
          <w:spacing w:val="1"/>
          <w:sz w:val="20"/>
          <w:szCs w:val="20"/>
        </w:rPr>
        <w:t>s</w:t>
      </w:r>
      <w:r w:rsidRPr="00B150D5">
        <w:rPr>
          <w:rFonts w:ascii="Arial" w:eastAsia="Arial" w:hAnsi="Arial" w:cs="Arial"/>
          <w:sz w:val="20"/>
          <w:szCs w:val="20"/>
        </w:rPr>
        <w:t>t/</w:t>
      </w:r>
      <w:r w:rsidRPr="00B150D5">
        <w:rPr>
          <w:rFonts w:ascii="Arial" w:eastAsia="Arial" w:hAnsi="Arial" w:cs="Arial"/>
          <w:spacing w:val="2"/>
          <w:sz w:val="20"/>
          <w:szCs w:val="20"/>
        </w:rPr>
        <w:t>M</w:t>
      </w:r>
      <w:r w:rsidRPr="00B150D5">
        <w:rPr>
          <w:rFonts w:ascii="Arial" w:eastAsia="Arial" w:hAnsi="Arial" w:cs="Arial"/>
          <w:sz w:val="20"/>
          <w:szCs w:val="20"/>
        </w:rPr>
        <w:t>en</w:t>
      </w:r>
      <w:r w:rsidRPr="00B150D5">
        <w:rPr>
          <w:rFonts w:ascii="Arial" w:eastAsia="Arial" w:hAnsi="Arial" w:cs="Arial"/>
          <w:spacing w:val="2"/>
          <w:sz w:val="20"/>
          <w:szCs w:val="20"/>
        </w:rPr>
        <w:t>n</w:t>
      </w:r>
      <w:r w:rsidRPr="00B150D5">
        <w:rPr>
          <w:rFonts w:ascii="Arial" w:eastAsia="Arial" w:hAnsi="Arial" w:cs="Arial"/>
          <w:sz w:val="20"/>
          <w:szCs w:val="20"/>
        </w:rPr>
        <w:t>o</w:t>
      </w:r>
      <w:r w:rsidRPr="00B150D5">
        <w:rPr>
          <w:rFonts w:ascii="Arial" w:eastAsia="Arial" w:hAnsi="Arial" w:cs="Arial"/>
          <w:spacing w:val="2"/>
          <w:sz w:val="20"/>
          <w:szCs w:val="20"/>
        </w:rPr>
        <w:t>n</w:t>
      </w:r>
      <w:r w:rsidRPr="00B150D5">
        <w:rPr>
          <w:rFonts w:ascii="Arial" w:eastAsia="Arial" w:hAnsi="Arial" w:cs="Arial"/>
          <w:spacing w:val="-1"/>
          <w:sz w:val="20"/>
          <w:szCs w:val="20"/>
        </w:rPr>
        <w:t>i</w:t>
      </w:r>
      <w:r w:rsidRPr="00B150D5">
        <w:rPr>
          <w:rFonts w:ascii="Arial" w:eastAsia="Arial" w:hAnsi="Arial" w:cs="Arial"/>
          <w:sz w:val="20"/>
          <w:szCs w:val="20"/>
        </w:rPr>
        <w:t>te</w:t>
      </w:r>
      <w:r w:rsidRPr="00B150D5">
        <w:rPr>
          <w:rFonts w:ascii="Arial" w:eastAsia="Arial" w:hAnsi="Arial" w:cs="Arial"/>
          <w:spacing w:val="-17"/>
          <w:sz w:val="20"/>
          <w:szCs w:val="20"/>
        </w:rPr>
        <w:t xml:space="preserve"> </w:t>
      </w:r>
      <w:r w:rsidRPr="00B150D5">
        <w:rPr>
          <w:rFonts w:ascii="Arial" w:eastAsia="Arial" w:hAnsi="Arial" w:cs="Arial"/>
          <w:sz w:val="20"/>
          <w:szCs w:val="20"/>
        </w:rPr>
        <w:t>h</w:t>
      </w:r>
      <w:r w:rsidRPr="00B150D5">
        <w:rPr>
          <w:rFonts w:ascii="Arial" w:eastAsia="Arial" w:hAnsi="Arial" w:cs="Arial"/>
          <w:spacing w:val="-1"/>
          <w:sz w:val="20"/>
          <w:szCs w:val="20"/>
        </w:rPr>
        <w:t>i</w:t>
      </w:r>
      <w:r w:rsidRPr="00B150D5">
        <w:rPr>
          <w:rFonts w:ascii="Arial" w:eastAsia="Arial" w:hAnsi="Arial" w:cs="Arial"/>
          <w:spacing w:val="1"/>
          <w:sz w:val="20"/>
          <w:szCs w:val="20"/>
        </w:rPr>
        <w:t>s</w:t>
      </w:r>
      <w:r w:rsidRPr="00B150D5">
        <w:rPr>
          <w:rFonts w:ascii="Arial" w:eastAsia="Arial" w:hAnsi="Arial" w:cs="Arial"/>
          <w:sz w:val="20"/>
          <w:szCs w:val="20"/>
        </w:rPr>
        <w:t>t</w:t>
      </w:r>
      <w:r w:rsidRPr="00B150D5">
        <w:rPr>
          <w:rFonts w:ascii="Arial" w:eastAsia="Arial" w:hAnsi="Arial" w:cs="Arial"/>
          <w:spacing w:val="2"/>
          <w:sz w:val="20"/>
          <w:szCs w:val="20"/>
        </w:rPr>
        <w:t>o</w:t>
      </w:r>
      <w:r w:rsidRPr="00B150D5">
        <w:rPr>
          <w:rFonts w:ascii="Arial" w:eastAsia="Arial" w:hAnsi="Arial" w:cs="Arial"/>
          <w:spacing w:val="3"/>
          <w:sz w:val="20"/>
          <w:szCs w:val="20"/>
        </w:rPr>
        <w:t>r</w:t>
      </w:r>
      <w:r w:rsidRPr="00B150D5">
        <w:rPr>
          <w:rFonts w:ascii="Arial" w:eastAsia="Arial" w:hAnsi="Arial" w:cs="Arial"/>
          <w:sz w:val="20"/>
          <w:szCs w:val="20"/>
        </w:rPr>
        <w:t>y</w:t>
      </w:r>
      <w:r w:rsidRPr="00B150D5">
        <w:rPr>
          <w:rFonts w:ascii="Arial" w:eastAsia="Arial" w:hAnsi="Arial" w:cs="Arial"/>
          <w:spacing w:val="-10"/>
          <w:sz w:val="20"/>
          <w:szCs w:val="20"/>
        </w:rPr>
        <w:t xml:space="preserve"> </w:t>
      </w:r>
      <w:r w:rsidRPr="00B150D5">
        <w:rPr>
          <w:rFonts w:ascii="Arial" w:eastAsia="Arial" w:hAnsi="Arial" w:cs="Arial"/>
          <w:sz w:val="20"/>
          <w:szCs w:val="20"/>
        </w:rPr>
        <w:t>a</w:t>
      </w:r>
      <w:r w:rsidRPr="00B150D5">
        <w:rPr>
          <w:rFonts w:ascii="Arial" w:eastAsia="Arial" w:hAnsi="Arial" w:cs="Arial"/>
          <w:spacing w:val="2"/>
          <w:sz w:val="20"/>
          <w:szCs w:val="20"/>
        </w:rPr>
        <w:t>n</w:t>
      </w:r>
      <w:r w:rsidRPr="00B150D5">
        <w:rPr>
          <w:rFonts w:ascii="Arial" w:eastAsia="Arial" w:hAnsi="Arial" w:cs="Arial"/>
          <w:sz w:val="20"/>
          <w:szCs w:val="20"/>
        </w:rPr>
        <w:t>d</w:t>
      </w:r>
      <w:r w:rsidRPr="00B150D5">
        <w:rPr>
          <w:rFonts w:ascii="Arial" w:eastAsia="Arial" w:hAnsi="Arial" w:cs="Arial"/>
          <w:spacing w:val="-3"/>
          <w:sz w:val="20"/>
          <w:szCs w:val="20"/>
        </w:rPr>
        <w:t xml:space="preserve"> </w:t>
      </w:r>
      <w:r w:rsidRPr="00B150D5">
        <w:rPr>
          <w:rFonts w:ascii="Arial" w:eastAsia="Arial" w:hAnsi="Arial" w:cs="Arial"/>
          <w:sz w:val="20"/>
          <w:szCs w:val="20"/>
        </w:rPr>
        <w:t>t</w:t>
      </w:r>
      <w:r w:rsidRPr="00B150D5">
        <w:rPr>
          <w:rFonts w:ascii="Arial" w:eastAsia="Arial" w:hAnsi="Arial" w:cs="Arial"/>
          <w:spacing w:val="2"/>
          <w:sz w:val="20"/>
          <w:szCs w:val="20"/>
        </w:rPr>
        <w:t>h</w:t>
      </w:r>
      <w:r w:rsidRPr="00B150D5">
        <w:rPr>
          <w:rFonts w:ascii="Arial" w:eastAsia="Arial" w:hAnsi="Arial" w:cs="Arial"/>
          <w:sz w:val="20"/>
          <w:szCs w:val="20"/>
        </w:rPr>
        <w:t>eo</w:t>
      </w:r>
      <w:r w:rsidRPr="00B150D5">
        <w:rPr>
          <w:rFonts w:ascii="Arial" w:eastAsia="Arial" w:hAnsi="Arial" w:cs="Arial"/>
          <w:spacing w:val="1"/>
          <w:sz w:val="20"/>
          <w:szCs w:val="20"/>
        </w:rPr>
        <w:t>l</w:t>
      </w:r>
      <w:r w:rsidRPr="00B150D5">
        <w:rPr>
          <w:rFonts w:ascii="Arial" w:eastAsia="Arial" w:hAnsi="Arial" w:cs="Arial"/>
          <w:sz w:val="20"/>
          <w:szCs w:val="20"/>
        </w:rPr>
        <w:t>o</w:t>
      </w:r>
      <w:r w:rsidRPr="00B150D5">
        <w:rPr>
          <w:rFonts w:ascii="Arial" w:eastAsia="Arial" w:hAnsi="Arial" w:cs="Arial"/>
          <w:spacing w:val="5"/>
          <w:sz w:val="20"/>
          <w:szCs w:val="20"/>
        </w:rPr>
        <w:t>g</w:t>
      </w:r>
      <w:r w:rsidRPr="00B150D5">
        <w:rPr>
          <w:rFonts w:ascii="Arial" w:eastAsia="Arial" w:hAnsi="Arial" w:cs="Arial"/>
          <w:spacing w:val="-3"/>
          <w:sz w:val="20"/>
          <w:szCs w:val="20"/>
        </w:rPr>
        <w:t>y</w:t>
      </w:r>
      <w:r w:rsidR="00B150D5">
        <w:rPr>
          <w:rFonts w:ascii="Arial" w:eastAsia="Arial" w:hAnsi="Arial" w:cs="Arial"/>
          <w:sz w:val="20"/>
          <w:szCs w:val="20"/>
        </w:rPr>
        <w:t>,</w:t>
      </w:r>
    </w:p>
    <w:p w:rsidR="00DC2AFA" w:rsidRPr="00B150D5" w:rsidRDefault="00B150D5" w:rsidP="00B150D5">
      <w:pPr>
        <w:pStyle w:val="ListParagraph"/>
        <w:numPr>
          <w:ilvl w:val="0"/>
          <w:numId w:val="1"/>
        </w:numPr>
        <w:spacing w:before="15" w:after="0" w:line="252" w:lineRule="auto"/>
        <w:ind w:right="4061"/>
        <w:rPr>
          <w:rFonts w:ascii="Arial" w:eastAsia="Arial" w:hAnsi="Arial" w:cs="Arial"/>
          <w:sz w:val="20"/>
          <w:szCs w:val="20"/>
        </w:rPr>
      </w:pPr>
      <w:r>
        <w:rPr>
          <w:rFonts w:ascii="Arial" w:eastAsia="Arial" w:hAnsi="Arial" w:cs="Arial"/>
          <w:sz w:val="20"/>
          <w:szCs w:val="20"/>
        </w:rPr>
        <w:t>A</w:t>
      </w:r>
      <w:r w:rsidR="00914958" w:rsidRPr="00B150D5">
        <w:rPr>
          <w:rFonts w:ascii="Arial" w:eastAsia="Arial" w:hAnsi="Arial" w:cs="Arial"/>
          <w:sz w:val="20"/>
          <w:szCs w:val="20"/>
        </w:rPr>
        <w:t>n</w:t>
      </w:r>
      <w:r w:rsidR="00914958" w:rsidRPr="00B150D5">
        <w:rPr>
          <w:rFonts w:ascii="Arial" w:eastAsia="Arial" w:hAnsi="Arial" w:cs="Arial"/>
          <w:spacing w:val="2"/>
          <w:sz w:val="20"/>
          <w:szCs w:val="20"/>
        </w:rPr>
        <w:t>a</w:t>
      </w:r>
      <w:r w:rsidR="00914958" w:rsidRPr="00B150D5">
        <w:rPr>
          <w:rFonts w:ascii="Arial" w:eastAsia="Arial" w:hAnsi="Arial" w:cs="Arial"/>
          <w:sz w:val="20"/>
          <w:szCs w:val="20"/>
        </w:rPr>
        <w:t>bap</w:t>
      </w:r>
      <w:r w:rsidR="00914958" w:rsidRPr="00B150D5">
        <w:rPr>
          <w:rFonts w:ascii="Arial" w:eastAsia="Arial" w:hAnsi="Arial" w:cs="Arial"/>
          <w:spacing w:val="2"/>
          <w:sz w:val="20"/>
          <w:szCs w:val="20"/>
        </w:rPr>
        <w:t>t</w:t>
      </w:r>
      <w:r w:rsidR="00914958" w:rsidRPr="00B150D5">
        <w:rPr>
          <w:rFonts w:ascii="Arial" w:eastAsia="Arial" w:hAnsi="Arial" w:cs="Arial"/>
          <w:spacing w:val="-1"/>
          <w:sz w:val="20"/>
          <w:szCs w:val="20"/>
        </w:rPr>
        <w:t>i</w:t>
      </w:r>
      <w:r w:rsidR="00914958" w:rsidRPr="00B150D5">
        <w:rPr>
          <w:rFonts w:ascii="Arial" w:eastAsia="Arial" w:hAnsi="Arial" w:cs="Arial"/>
          <w:spacing w:val="1"/>
          <w:sz w:val="20"/>
          <w:szCs w:val="20"/>
        </w:rPr>
        <w:t>s</w:t>
      </w:r>
      <w:r w:rsidR="00914958" w:rsidRPr="00B150D5">
        <w:rPr>
          <w:rFonts w:ascii="Arial" w:eastAsia="Arial" w:hAnsi="Arial" w:cs="Arial"/>
          <w:sz w:val="20"/>
          <w:szCs w:val="20"/>
        </w:rPr>
        <w:t>t/</w:t>
      </w:r>
      <w:r w:rsidR="00914958" w:rsidRPr="00B150D5">
        <w:rPr>
          <w:rFonts w:ascii="Arial" w:eastAsia="Arial" w:hAnsi="Arial" w:cs="Arial"/>
          <w:spacing w:val="2"/>
          <w:sz w:val="20"/>
          <w:szCs w:val="20"/>
        </w:rPr>
        <w:t>M</w:t>
      </w:r>
      <w:r w:rsidR="00914958" w:rsidRPr="00B150D5">
        <w:rPr>
          <w:rFonts w:ascii="Arial" w:eastAsia="Arial" w:hAnsi="Arial" w:cs="Arial"/>
          <w:sz w:val="20"/>
          <w:szCs w:val="20"/>
        </w:rPr>
        <w:t>en</w:t>
      </w:r>
      <w:r w:rsidR="00914958" w:rsidRPr="00B150D5">
        <w:rPr>
          <w:rFonts w:ascii="Arial" w:eastAsia="Arial" w:hAnsi="Arial" w:cs="Arial"/>
          <w:spacing w:val="2"/>
          <w:sz w:val="20"/>
          <w:szCs w:val="20"/>
        </w:rPr>
        <w:t>n</w:t>
      </w:r>
      <w:r w:rsidR="00914958" w:rsidRPr="00B150D5">
        <w:rPr>
          <w:rFonts w:ascii="Arial" w:eastAsia="Arial" w:hAnsi="Arial" w:cs="Arial"/>
          <w:sz w:val="20"/>
          <w:szCs w:val="20"/>
        </w:rPr>
        <w:t>o</w:t>
      </w:r>
      <w:r w:rsidR="00914958" w:rsidRPr="00B150D5">
        <w:rPr>
          <w:rFonts w:ascii="Arial" w:eastAsia="Arial" w:hAnsi="Arial" w:cs="Arial"/>
          <w:spacing w:val="2"/>
          <w:sz w:val="20"/>
          <w:szCs w:val="20"/>
        </w:rPr>
        <w:t>n</w:t>
      </w:r>
      <w:r w:rsidR="00914958" w:rsidRPr="00B150D5">
        <w:rPr>
          <w:rFonts w:ascii="Arial" w:eastAsia="Arial" w:hAnsi="Arial" w:cs="Arial"/>
          <w:spacing w:val="-1"/>
          <w:sz w:val="20"/>
          <w:szCs w:val="20"/>
        </w:rPr>
        <w:t>i</w:t>
      </w:r>
      <w:r w:rsidR="00914958" w:rsidRPr="00B150D5">
        <w:rPr>
          <w:rFonts w:ascii="Arial" w:eastAsia="Arial" w:hAnsi="Arial" w:cs="Arial"/>
          <w:sz w:val="20"/>
          <w:szCs w:val="20"/>
        </w:rPr>
        <w:t>te</w:t>
      </w:r>
      <w:r w:rsidR="00914958" w:rsidRPr="00B150D5">
        <w:rPr>
          <w:rFonts w:ascii="Arial" w:eastAsia="Arial" w:hAnsi="Arial" w:cs="Arial"/>
          <w:spacing w:val="-17"/>
          <w:sz w:val="20"/>
          <w:szCs w:val="20"/>
        </w:rPr>
        <w:t xml:space="preserve"> </w:t>
      </w:r>
      <w:r w:rsidR="00914958" w:rsidRPr="00B150D5">
        <w:rPr>
          <w:rFonts w:ascii="Arial" w:eastAsia="Arial" w:hAnsi="Arial" w:cs="Arial"/>
          <w:sz w:val="20"/>
          <w:szCs w:val="20"/>
        </w:rPr>
        <w:t>he</w:t>
      </w:r>
      <w:r w:rsidR="00914958" w:rsidRPr="00B150D5">
        <w:rPr>
          <w:rFonts w:ascii="Arial" w:eastAsia="Arial" w:hAnsi="Arial" w:cs="Arial"/>
          <w:spacing w:val="1"/>
          <w:sz w:val="20"/>
          <w:szCs w:val="20"/>
        </w:rPr>
        <w:t>r</w:t>
      </w:r>
      <w:r w:rsidR="00914958" w:rsidRPr="00B150D5">
        <w:rPr>
          <w:rFonts w:ascii="Arial" w:eastAsia="Arial" w:hAnsi="Arial" w:cs="Arial"/>
          <w:spacing w:val="2"/>
          <w:sz w:val="20"/>
          <w:szCs w:val="20"/>
        </w:rPr>
        <w:t>m</w:t>
      </w:r>
      <w:r w:rsidR="00914958" w:rsidRPr="00B150D5">
        <w:rPr>
          <w:rFonts w:ascii="Arial" w:eastAsia="Arial" w:hAnsi="Arial" w:cs="Arial"/>
          <w:sz w:val="20"/>
          <w:szCs w:val="20"/>
        </w:rPr>
        <w:t>ene</w:t>
      </w:r>
      <w:r w:rsidR="00914958" w:rsidRPr="00B150D5">
        <w:rPr>
          <w:rFonts w:ascii="Arial" w:eastAsia="Arial" w:hAnsi="Arial" w:cs="Arial"/>
          <w:spacing w:val="2"/>
          <w:sz w:val="20"/>
          <w:szCs w:val="20"/>
        </w:rPr>
        <w:t>u</w:t>
      </w:r>
      <w:r w:rsidR="00914958" w:rsidRPr="00B150D5">
        <w:rPr>
          <w:rFonts w:ascii="Arial" w:eastAsia="Arial" w:hAnsi="Arial" w:cs="Arial"/>
          <w:sz w:val="20"/>
          <w:szCs w:val="20"/>
        </w:rPr>
        <w:t>t</w:t>
      </w:r>
      <w:r w:rsidR="00914958" w:rsidRPr="00B150D5">
        <w:rPr>
          <w:rFonts w:ascii="Arial" w:eastAsia="Arial" w:hAnsi="Arial" w:cs="Arial"/>
          <w:spacing w:val="-1"/>
          <w:sz w:val="20"/>
          <w:szCs w:val="20"/>
        </w:rPr>
        <w:t>i</w:t>
      </w:r>
      <w:r w:rsidR="00914958" w:rsidRPr="00B150D5">
        <w:rPr>
          <w:rFonts w:ascii="Arial" w:eastAsia="Arial" w:hAnsi="Arial" w:cs="Arial"/>
          <w:spacing w:val="1"/>
          <w:sz w:val="20"/>
          <w:szCs w:val="20"/>
        </w:rPr>
        <w:t>cs</w:t>
      </w:r>
      <w:r w:rsidR="00914958" w:rsidRPr="00B150D5">
        <w:rPr>
          <w:rFonts w:ascii="Arial" w:eastAsia="Arial" w:hAnsi="Arial" w:cs="Arial"/>
          <w:sz w:val="20"/>
          <w:szCs w:val="20"/>
        </w:rPr>
        <w:t>,</w:t>
      </w:r>
      <w:r w:rsidR="00914958" w:rsidRPr="00B150D5">
        <w:rPr>
          <w:rFonts w:ascii="Arial" w:eastAsia="Arial" w:hAnsi="Arial" w:cs="Arial"/>
          <w:spacing w:val="-13"/>
          <w:sz w:val="20"/>
          <w:szCs w:val="20"/>
        </w:rPr>
        <w:t xml:space="preserve"> </w:t>
      </w:r>
      <w:r w:rsidR="00914958" w:rsidRPr="00B150D5">
        <w:rPr>
          <w:rFonts w:ascii="Arial" w:eastAsia="Arial" w:hAnsi="Arial" w:cs="Arial"/>
          <w:sz w:val="20"/>
          <w:szCs w:val="20"/>
        </w:rPr>
        <w:t>a</w:t>
      </w:r>
      <w:r w:rsidR="00914958" w:rsidRPr="00B150D5">
        <w:rPr>
          <w:rFonts w:ascii="Arial" w:eastAsia="Arial" w:hAnsi="Arial" w:cs="Arial"/>
          <w:spacing w:val="2"/>
          <w:sz w:val="20"/>
          <w:szCs w:val="20"/>
        </w:rPr>
        <w:t>n</w:t>
      </w:r>
      <w:r w:rsidR="00914958" w:rsidRPr="00B150D5">
        <w:rPr>
          <w:rFonts w:ascii="Arial" w:eastAsia="Arial" w:hAnsi="Arial" w:cs="Arial"/>
          <w:sz w:val="20"/>
          <w:szCs w:val="20"/>
        </w:rPr>
        <w:t>d</w:t>
      </w:r>
    </w:p>
    <w:p w:rsidR="00DC2AFA" w:rsidRPr="00B150D5" w:rsidRDefault="00914958" w:rsidP="00B150D5">
      <w:pPr>
        <w:pStyle w:val="ListParagraph"/>
        <w:numPr>
          <w:ilvl w:val="0"/>
          <w:numId w:val="1"/>
        </w:numPr>
        <w:spacing w:before="2" w:after="0" w:line="240" w:lineRule="auto"/>
        <w:ind w:right="-20"/>
        <w:rPr>
          <w:rFonts w:ascii="Arial" w:eastAsia="Arial" w:hAnsi="Arial" w:cs="Arial"/>
          <w:sz w:val="20"/>
          <w:szCs w:val="20"/>
        </w:rPr>
      </w:pPr>
      <w:r w:rsidRPr="00B150D5">
        <w:rPr>
          <w:rFonts w:ascii="Arial" w:eastAsia="Arial" w:hAnsi="Arial" w:cs="Arial"/>
          <w:sz w:val="20"/>
          <w:szCs w:val="20"/>
        </w:rPr>
        <w:t>Men</w:t>
      </w:r>
      <w:r w:rsidRPr="00B150D5">
        <w:rPr>
          <w:rFonts w:ascii="Arial" w:eastAsia="Arial" w:hAnsi="Arial" w:cs="Arial"/>
          <w:spacing w:val="2"/>
          <w:sz w:val="20"/>
          <w:szCs w:val="20"/>
        </w:rPr>
        <w:t>n</w:t>
      </w:r>
      <w:r w:rsidRPr="00B150D5">
        <w:rPr>
          <w:rFonts w:ascii="Arial" w:eastAsia="Arial" w:hAnsi="Arial" w:cs="Arial"/>
          <w:sz w:val="20"/>
          <w:szCs w:val="20"/>
        </w:rPr>
        <w:t>o</w:t>
      </w:r>
      <w:r w:rsidRPr="00B150D5">
        <w:rPr>
          <w:rFonts w:ascii="Arial" w:eastAsia="Arial" w:hAnsi="Arial" w:cs="Arial"/>
          <w:spacing w:val="2"/>
          <w:sz w:val="20"/>
          <w:szCs w:val="20"/>
        </w:rPr>
        <w:t>n</w:t>
      </w:r>
      <w:r w:rsidRPr="00B150D5">
        <w:rPr>
          <w:rFonts w:ascii="Arial" w:eastAsia="Arial" w:hAnsi="Arial" w:cs="Arial"/>
          <w:spacing w:val="-1"/>
          <w:sz w:val="20"/>
          <w:szCs w:val="20"/>
        </w:rPr>
        <w:t>i</w:t>
      </w:r>
      <w:r w:rsidRPr="00B150D5">
        <w:rPr>
          <w:rFonts w:ascii="Arial" w:eastAsia="Arial" w:hAnsi="Arial" w:cs="Arial"/>
          <w:sz w:val="20"/>
          <w:szCs w:val="20"/>
        </w:rPr>
        <w:t>te</w:t>
      </w:r>
      <w:r w:rsidRPr="00B150D5">
        <w:rPr>
          <w:rFonts w:ascii="Arial" w:eastAsia="Arial" w:hAnsi="Arial" w:cs="Arial"/>
          <w:spacing w:val="-7"/>
          <w:sz w:val="20"/>
          <w:szCs w:val="20"/>
        </w:rPr>
        <w:t xml:space="preserve"> </w:t>
      </w:r>
      <w:r w:rsidRPr="00B150D5">
        <w:rPr>
          <w:rFonts w:ascii="Arial" w:eastAsia="Arial" w:hAnsi="Arial" w:cs="Arial"/>
          <w:sz w:val="20"/>
          <w:szCs w:val="20"/>
        </w:rPr>
        <w:t>un</w:t>
      </w:r>
      <w:r w:rsidRPr="00B150D5">
        <w:rPr>
          <w:rFonts w:ascii="Arial" w:eastAsia="Arial" w:hAnsi="Arial" w:cs="Arial"/>
          <w:spacing w:val="2"/>
          <w:sz w:val="20"/>
          <w:szCs w:val="20"/>
        </w:rPr>
        <w:t>d</w:t>
      </w:r>
      <w:r w:rsidRPr="00B150D5">
        <w:rPr>
          <w:rFonts w:ascii="Arial" w:eastAsia="Arial" w:hAnsi="Arial" w:cs="Arial"/>
          <w:sz w:val="20"/>
          <w:szCs w:val="20"/>
        </w:rPr>
        <w:t>e</w:t>
      </w:r>
      <w:r w:rsidRPr="00B150D5">
        <w:rPr>
          <w:rFonts w:ascii="Arial" w:eastAsia="Arial" w:hAnsi="Arial" w:cs="Arial"/>
          <w:spacing w:val="1"/>
          <w:sz w:val="20"/>
          <w:szCs w:val="20"/>
        </w:rPr>
        <w:t>rs</w:t>
      </w:r>
      <w:r w:rsidRPr="00B150D5">
        <w:rPr>
          <w:rFonts w:ascii="Arial" w:eastAsia="Arial" w:hAnsi="Arial" w:cs="Arial"/>
          <w:sz w:val="20"/>
          <w:szCs w:val="20"/>
        </w:rPr>
        <w:t>tan</w:t>
      </w:r>
      <w:r w:rsidRPr="00B150D5">
        <w:rPr>
          <w:rFonts w:ascii="Arial" w:eastAsia="Arial" w:hAnsi="Arial" w:cs="Arial"/>
          <w:spacing w:val="2"/>
          <w:sz w:val="20"/>
          <w:szCs w:val="20"/>
        </w:rPr>
        <w:t>d</w:t>
      </w:r>
      <w:r w:rsidRPr="00B150D5">
        <w:rPr>
          <w:rFonts w:ascii="Arial" w:eastAsia="Arial" w:hAnsi="Arial" w:cs="Arial"/>
          <w:spacing w:val="-1"/>
          <w:sz w:val="20"/>
          <w:szCs w:val="20"/>
        </w:rPr>
        <w:t>i</w:t>
      </w:r>
      <w:r w:rsidRPr="00B150D5">
        <w:rPr>
          <w:rFonts w:ascii="Arial" w:eastAsia="Arial" w:hAnsi="Arial" w:cs="Arial"/>
          <w:spacing w:val="2"/>
          <w:sz w:val="20"/>
          <w:szCs w:val="20"/>
        </w:rPr>
        <w:t>n</w:t>
      </w:r>
      <w:r w:rsidRPr="00B150D5">
        <w:rPr>
          <w:rFonts w:ascii="Arial" w:eastAsia="Arial" w:hAnsi="Arial" w:cs="Arial"/>
          <w:sz w:val="20"/>
          <w:szCs w:val="20"/>
        </w:rPr>
        <w:t>gs</w:t>
      </w:r>
      <w:r w:rsidRPr="00B150D5">
        <w:rPr>
          <w:rFonts w:ascii="Arial" w:eastAsia="Arial" w:hAnsi="Arial" w:cs="Arial"/>
          <w:spacing w:val="-13"/>
          <w:sz w:val="20"/>
          <w:szCs w:val="20"/>
        </w:rPr>
        <w:t xml:space="preserve"> </w:t>
      </w:r>
      <w:r w:rsidRPr="00B150D5">
        <w:rPr>
          <w:rFonts w:ascii="Arial" w:eastAsia="Arial" w:hAnsi="Arial" w:cs="Arial"/>
          <w:sz w:val="20"/>
          <w:szCs w:val="20"/>
        </w:rPr>
        <w:t xml:space="preserve">of </w:t>
      </w:r>
      <w:r w:rsidRPr="00B150D5">
        <w:rPr>
          <w:rFonts w:ascii="Arial" w:eastAsia="Arial" w:hAnsi="Arial" w:cs="Arial"/>
          <w:spacing w:val="-1"/>
          <w:sz w:val="20"/>
          <w:szCs w:val="20"/>
        </w:rPr>
        <w:t>l</w:t>
      </w:r>
      <w:r w:rsidRPr="00B150D5">
        <w:rPr>
          <w:rFonts w:ascii="Arial" w:eastAsia="Arial" w:hAnsi="Arial" w:cs="Arial"/>
          <w:sz w:val="20"/>
          <w:szCs w:val="20"/>
        </w:rPr>
        <w:t>ea</w:t>
      </w:r>
      <w:r w:rsidRPr="00B150D5">
        <w:rPr>
          <w:rFonts w:ascii="Arial" w:eastAsia="Arial" w:hAnsi="Arial" w:cs="Arial"/>
          <w:spacing w:val="2"/>
          <w:sz w:val="20"/>
          <w:szCs w:val="20"/>
        </w:rPr>
        <w:t>d</w:t>
      </w:r>
      <w:r w:rsidRPr="00B150D5">
        <w:rPr>
          <w:rFonts w:ascii="Arial" w:eastAsia="Arial" w:hAnsi="Arial" w:cs="Arial"/>
          <w:sz w:val="20"/>
          <w:szCs w:val="20"/>
        </w:rPr>
        <w:t>e</w:t>
      </w:r>
      <w:r w:rsidRPr="00B150D5">
        <w:rPr>
          <w:rFonts w:ascii="Arial" w:eastAsia="Arial" w:hAnsi="Arial" w:cs="Arial"/>
          <w:spacing w:val="1"/>
          <w:sz w:val="20"/>
          <w:szCs w:val="20"/>
        </w:rPr>
        <w:t>rs</w:t>
      </w:r>
      <w:r w:rsidRPr="00B150D5">
        <w:rPr>
          <w:rFonts w:ascii="Arial" w:eastAsia="Arial" w:hAnsi="Arial" w:cs="Arial"/>
          <w:sz w:val="20"/>
          <w:szCs w:val="20"/>
        </w:rPr>
        <w:t>h</w:t>
      </w:r>
      <w:r w:rsidRPr="00B150D5">
        <w:rPr>
          <w:rFonts w:ascii="Arial" w:eastAsia="Arial" w:hAnsi="Arial" w:cs="Arial"/>
          <w:spacing w:val="-1"/>
          <w:sz w:val="20"/>
          <w:szCs w:val="20"/>
        </w:rPr>
        <w:t>i</w:t>
      </w:r>
      <w:r w:rsidRPr="00B150D5">
        <w:rPr>
          <w:rFonts w:ascii="Arial" w:eastAsia="Arial" w:hAnsi="Arial" w:cs="Arial"/>
          <w:sz w:val="20"/>
          <w:szCs w:val="20"/>
        </w:rPr>
        <w:t>p,</w:t>
      </w:r>
      <w:r w:rsidRPr="00B150D5">
        <w:rPr>
          <w:rFonts w:ascii="Arial" w:eastAsia="Arial" w:hAnsi="Arial" w:cs="Arial"/>
          <w:spacing w:val="-8"/>
          <w:sz w:val="20"/>
          <w:szCs w:val="20"/>
        </w:rPr>
        <w:t xml:space="preserve"> </w:t>
      </w:r>
      <w:r w:rsidRPr="00B150D5">
        <w:rPr>
          <w:rFonts w:ascii="Arial" w:eastAsia="Arial" w:hAnsi="Arial" w:cs="Arial"/>
          <w:sz w:val="20"/>
          <w:szCs w:val="20"/>
        </w:rPr>
        <w:t>au</w:t>
      </w:r>
      <w:r w:rsidRPr="00B150D5">
        <w:rPr>
          <w:rFonts w:ascii="Arial" w:eastAsia="Arial" w:hAnsi="Arial" w:cs="Arial"/>
          <w:spacing w:val="2"/>
          <w:sz w:val="20"/>
          <w:szCs w:val="20"/>
        </w:rPr>
        <w:t>t</w:t>
      </w:r>
      <w:r w:rsidRPr="00B150D5">
        <w:rPr>
          <w:rFonts w:ascii="Arial" w:eastAsia="Arial" w:hAnsi="Arial" w:cs="Arial"/>
          <w:sz w:val="20"/>
          <w:szCs w:val="20"/>
        </w:rPr>
        <w:t>ho</w:t>
      </w:r>
      <w:r w:rsidRPr="00B150D5">
        <w:rPr>
          <w:rFonts w:ascii="Arial" w:eastAsia="Arial" w:hAnsi="Arial" w:cs="Arial"/>
          <w:spacing w:val="1"/>
          <w:sz w:val="20"/>
          <w:szCs w:val="20"/>
        </w:rPr>
        <w:t>r</w:t>
      </w:r>
      <w:r w:rsidRPr="00B150D5">
        <w:rPr>
          <w:rFonts w:ascii="Arial" w:eastAsia="Arial" w:hAnsi="Arial" w:cs="Arial"/>
          <w:spacing w:val="-1"/>
          <w:sz w:val="20"/>
          <w:szCs w:val="20"/>
        </w:rPr>
        <w:t>i</w:t>
      </w:r>
      <w:r w:rsidRPr="00B150D5">
        <w:rPr>
          <w:rFonts w:ascii="Arial" w:eastAsia="Arial" w:hAnsi="Arial" w:cs="Arial"/>
          <w:spacing w:val="5"/>
          <w:sz w:val="20"/>
          <w:szCs w:val="20"/>
        </w:rPr>
        <w:t>t</w:t>
      </w:r>
      <w:r w:rsidRPr="00B150D5">
        <w:rPr>
          <w:rFonts w:ascii="Arial" w:eastAsia="Arial" w:hAnsi="Arial" w:cs="Arial"/>
          <w:spacing w:val="-3"/>
          <w:sz w:val="20"/>
          <w:szCs w:val="20"/>
        </w:rPr>
        <w:t>y</w:t>
      </w:r>
      <w:r w:rsidRPr="00B150D5">
        <w:rPr>
          <w:rFonts w:ascii="Arial" w:eastAsia="Arial" w:hAnsi="Arial" w:cs="Arial"/>
          <w:sz w:val="20"/>
          <w:szCs w:val="20"/>
        </w:rPr>
        <w:t>,</w:t>
      </w:r>
      <w:r w:rsidRPr="00B150D5">
        <w:rPr>
          <w:rFonts w:ascii="Arial" w:eastAsia="Arial" w:hAnsi="Arial" w:cs="Arial"/>
          <w:spacing w:val="-6"/>
          <w:sz w:val="20"/>
          <w:szCs w:val="20"/>
        </w:rPr>
        <w:t xml:space="preserve"> </w:t>
      </w:r>
      <w:r w:rsidRPr="00B150D5">
        <w:rPr>
          <w:rFonts w:ascii="Arial" w:eastAsia="Arial" w:hAnsi="Arial" w:cs="Arial"/>
          <w:sz w:val="20"/>
          <w:szCs w:val="20"/>
        </w:rPr>
        <w:t>a</w:t>
      </w:r>
      <w:r w:rsidRPr="00B150D5">
        <w:rPr>
          <w:rFonts w:ascii="Arial" w:eastAsia="Arial" w:hAnsi="Arial" w:cs="Arial"/>
          <w:spacing w:val="2"/>
          <w:sz w:val="20"/>
          <w:szCs w:val="20"/>
        </w:rPr>
        <w:t>n</w:t>
      </w:r>
      <w:r w:rsidRPr="00B150D5">
        <w:rPr>
          <w:rFonts w:ascii="Arial" w:eastAsia="Arial" w:hAnsi="Arial" w:cs="Arial"/>
          <w:sz w:val="20"/>
          <w:szCs w:val="20"/>
        </w:rPr>
        <w:t>d</w:t>
      </w:r>
      <w:r w:rsidRPr="00B150D5">
        <w:rPr>
          <w:rFonts w:ascii="Arial" w:eastAsia="Arial" w:hAnsi="Arial" w:cs="Arial"/>
          <w:spacing w:val="-3"/>
          <w:sz w:val="20"/>
          <w:szCs w:val="20"/>
        </w:rPr>
        <w:t xml:space="preserve"> </w:t>
      </w:r>
      <w:r w:rsidRPr="00B150D5">
        <w:rPr>
          <w:rFonts w:ascii="Arial" w:eastAsia="Arial" w:hAnsi="Arial" w:cs="Arial"/>
          <w:sz w:val="20"/>
          <w:szCs w:val="20"/>
        </w:rPr>
        <w:t>p</w:t>
      </w:r>
      <w:r w:rsidRPr="00B150D5">
        <w:rPr>
          <w:rFonts w:ascii="Arial" w:eastAsia="Arial" w:hAnsi="Arial" w:cs="Arial"/>
          <w:spacing w:val="2"/>
          <w:sz w:val="20"/>
          <w:szCs w:val="20"/>
        </w:rPr>
        <w:t>o</w:t>
      </w:r>
      <w:r w:rsidRPr="00B150D5">
        <w:rPr>
          <w:rFonts w:ascii="Arial" w:eastAsia="Arial" w:hAnsi="Arial" w:cs="Arial"/>
          <w:spacing w:val="-1"/>
          <w:sz w:val="20"/>
          <w:szCs w:val="20"/>
        </w:rPr>
        <w:t>li</w:t>
      </w:r>
      <w:r w:rsidRPr="00B150D5">
        <w:rPr>
          <w:rFonts w:ascii="Arial" w:eastAsia="Arial" w:hAnsi="Arial" w:cs="Arial"/>
          <w:spacing w:val="5"/>
          <w:sz w:val="20"/>
          <w:szCs w:val="20"/>
        </w:rPr>
        <w:t>t</w:t>
      </w:r>
      <w:r w:rsidRPr="00B150D5">
        <w:rPr>
          <w:rFonts w:ascii="Arial" w:eastAsia="Arial" w:hAnsi="Arial" w:cs="Arial"/>
          <w:spacing w:val="-3"/>
          <w:sz w:val="20"/>
          <w:szCs w:val="20"/>
        </w:rPr>
        <w:t>y</w:t>
      </w:r>
      <w:r w:rsidRPr="00B150D5">
        <w:rPr>
          <w:rFonts w:ascii="Arial" w:eastAsia="Arial" w:hAnsi="Arial" w:cs="Arial"/>
          <w:sz w:val="20"/>
          <w:szCs w:val="20"/>
        </w:rPr>
        <w:t>.</w:t>
      </w:r>
    </w:p>
    <w:p w:rsidR="00DC2AFA" w:rsidRDefault="00DC2AFA" w:rsidP="001D504E">
      <w:pPr>
        <w:spacing w:before="8" w:after="0" w:line="220" w:lineRule="exact"/>
      </w:pPr>
    </w:p>
    <w:p w:rsidR="00DC2AFA" w:rsidRDefault="00914958" w:rsidP="001D504E">
      <w:pPr>
        <w:spacing w:after="0" w:line="240" w:lineRule="auto"/>
        <w:ind w:right="145"/>
        <w:rPr>
          <w:rFonts w:ascii="Arial" w:eastAsia="Arial" w:hAnsi="Arial" w:cs="Arial"/>
          <w:sz w:val="20"/>
          <w:szCs w:val="20"/>
        </w:rPr>
      </w:pPr>
      <w:r>
        <w:rPr>
          <w:rFonts w:ascii="Arial" w:eastAsia="Arial" w:hAnsi="Arial" w:cs="Arial"/>
          <w:sz w:val="20"/>
          <w:szCs w:val="20"/>
        </w:rPr>
        <w:t>In</w:t>
      </w:r>
      <w:r>
        <w:rPr>
          <w:rFonts w:ascii="Arial" w:eastAsia="Arial" w:hAnsi="Arial" w:cs="Arial"/>
          <w:spacing w:val="-2"/>
          <w:sz w:val="20"/>
          <w:szCs w:val="20"/>
        </w:rPr>
        <w:t xml:space="preserve"> </w:t>
      </w:r>
      <w:r w:rsidR="00083E92">
        <w:rPr>
          <w:rFonts w:ascii="Arial" w:eastAsia="Arial" w:hAnsi="Arial" w:cs="Arial"/>
          <w:sz w:val="20"/>
          <w:szCs w:val="20"/>
        </w:rPr>
        <w:t>a</w:t>
      </w:r>
      <w:r w:rsidR="00083E92">
        <w:rPr>
          <w:rFonts w:ascii="Arial" w:eastAsia="Arial" w:hAnsi="Arial" w:cs="Arial"/>
          <w:spacing w:val="2"/>
          <w:sz w:val="20"/>
          <w:szCs w:val="20"/>
        </w:rPr>
        <w:t>d</w:t>
      </w:r>
      <w:r w:rsidR="00083E92">
        <w:rPr>
          <w:rFonts w:ascii="Arial" w:eastAsia="Arial" w:hAnsi="Arial" w:cs="Arial"/>
          <w:sz w:val="20"/>
          <w:szCs w:val="20"/>
        </w:rPr>
        <w:t>d</w:t>
      </w:r>
      <w:r w:rsidR="00083E92">
        <w:rPr>
          <w:rFonts w:ascii="Arial" w:eastAsia="Arial" w:hAnsi="Arial" w:cs="Arial"/>
          <w:spacing w:val="-1"/>
          <w:sz w:val="20"/>
          <w:szCs w:val="20"/>
        </w:rPr>
        <w:t>i</w:t>
      </w:r>
      <w:r w:rsidR="00083E92">
        <w:rPr>
          <w:rFonts w:ascii="Arial" w:eastAsia="Arial" w:hAnsi="Arial" w:cs="Arial"/>
          <w:spacing w:val="2"/>
          <w:sz w:val="20"/>
          <w:szCs w:val="20"/>
        </w:rPr>
        <w:t>t</w:t>
      </w:r>
      <w:r w:rsidR="00083E92">
        <w:rPr>
          <w:rFonts w:ascii="Arial" w:eastAsia="Arial" w:hAnsi="Arial" w:cs="Arial"/>
          <w:spacing w:val="-1"/>
          <w:sz w:val="20"/>
          <w:szCs w:val="20"/>
        </w:rPr>
        <w:t>i</w:t>
      </w:r>
      <w:r w:rsidR="00083E92">
        <w:rPr>
          <w:rFonts w:ascii="Arial" w:eastAsia="Arial" w:hAnsi="Arial" w:cs="Arial"/>
          <w:spacing w:val="2"/>
          <w:sz w:val="20"/>
          <w:szCs w:val="20"/>
        </w:rPr>
        <w:t>o</w:t>
      </w:r>
      <w:r w:rsidR="00083E92">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en</w:t>
      </w:r>
      <w:r>
        <w:rPr>
          <w:rFonts w:ascii="Arial" w:eastAsia="Arial" w:hAnsi="Arial" w:cs="Arial"/>
          <w:spacing w:val="-3"/>
          <w:sz w:val="20"/>
          <w:szCs w:val="20"/>
        </w:rPr>
        <w:t xml:space="preserve"> </w:t>
      </w:r>
      <w:r>
        <w:rPr>
          <w:rFonts w:ascii="Arial" w:eastAsia="Arial" w:hAnsi="Arial" w:cs="Arial"/>
          <w:sz w:val="20"/>
          <w:szCs w:val="20"/>
        </w:rPr>
        <w:t>pa</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or</w:t>
      </w:r>
      <w:r>
        <w:rPr>
          <w:rFonts w:ascii="Arial" w:eastAsia="Arial" w:hAnsi="Arial" w:cs="Arial"/>
          <w:spacing w:val="-5"/>
          <w:sz w:val="20"/>
          <w:szCs w:val="20"/>
        </w:rPr>
        <w:t xml:space="preserve"> </w:t>
      </w:r>
      <w:r>
        <w:rPr>
          <w:rFonts w:ascii="Arial" w:eastAsia="Arial" w:hAnsi="Arial" w:cs="Arial"/>
          <w:spacing w:val="5"/>
          <w:sz w:val="20"/>
          <w:szCs w:val="20"/>
        </w:rPr>
        <w:t>m</w:t>
      </w:r>
      <w:r>
        <w:rPr>
          <w:rFonts w:ascii="Arial" w:eastAsia="Arial" w:hAnsi="Arial" w:cs="Arial"/>
          <w:sz w:val="20"/>
          <w:szCs w:val="20"/>
        </w:rPr>
        <w:t>ay</w:t>
      </w:r>
      <w:r>
        <w:rPr>
          <w:rFonts w:ascii="Arial" w:eastAsia="Arial" w:hAnsi="Arial" w:cs="Arial"/>
          <w:spacing w:val="-8"/>
          <w:sz w:val="20"/>
          <w:szCs w:val="20"/>
        </w:rPr>
        <w:t xml:space="preserve"> </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ed</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proofErr w:type="gramStart"/>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eas</w:t>
      </w:r>
      <w:proofErr w:type="gramEnd"/>
      <w:r>
        <w:rPr>
          <w:rFonts w:ascii="Arial" w:eastAsia="Arial" w:hAnsi="Arial" w:cs="Arial"/>
          <w:spacing w:val="-4"/>
          <w:sz w:val="20"/>
          <w:szCs w:val="20"/>
        </w:rPr>
        <w:t xml:space="preserve"> </w:t>
      </w:r>
      <w:r>
        <w:rPr>
          <w:rFonts w:ascii="Arial" w:eastAsia="Arial" w:hAnsi="Arial" w:cs="Arial"/>
          <w:sz w:val="20"/>
          <w:szCs w:val="20"/>
        </w:rPr>
        <w:t xml:space="preserve">of </w:t>
      </w:r>
      <w:r>
        <w:rPr>
          <w:rFonts w:ascii="Arial" w:eastAsia="Arial" w:hAnsi="Arial" w:cs="Arial"/>
          <w:spacing w:val="5"/>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ea</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g</w:t>
      </w:r>
      <w:r>
        <w:rPr>
          <w:rFonts w:ascii="Arial" w:eastAsia="Arial" w:hAnsi="Arial" w:cs="Arial"/>
          <w:sz w:val="20"/>
          <w:szCs w:val="20"/>
        </w:rPr>
        <w:t>, ad</w:t>
      </w:r>
      <w:r>
        <w:rPr>
          <w:rFonts w:ascii="Arial" w:eastAsia="Arial" w:hAnsi="Arial" w:cs="Arial"/>
          <w:spacing w:val="5"/>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3"/>
          <w:sz w:val="20"/>
          <w:szCs w:val="20"/>
        </w:rPr>
        <w:t xml:space="preserve"> </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to</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et</w:t>
      </w: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z w:val="20"/>
          <w:szCs w:val="20"/>
        </w:rPr>
        <w:t>he/</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be 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2"/>
          <w:sz w:val="20"/>
          <w:szCs w:val="20"/>
        </w:rPr>
        <w:t>o</w:t>
      </w:r>
      <w:r>
        <w:rPr>
          <w:rFonts w:ascii="Arial" w:eastAsia="Arial" w:hAnsi="Arial" w:cs="Arial"/>
          <w:sz w:val="20"/>
          <w:szCs w:val="20"/>
        </w:rPr>
        <w:t>ut.</w:t>
      </w:r>
    </w:p>
    <w:p w:rsidR="00DC2AFA" w:rsidRDefault="00DC2AFA" w:rsidP="001D504E">
      <w:pPr>
        <w:spacing w:before="8" w:after="0" w:line="220" w:lineRule="exact"/>
      </w:pPr>
    </w:p>
    <w:p w:rsidR="006F2A3D" w:rsidRDefault="00914958" w:rsidP="00B150D5">
      <w:pPr>
        <w:spacing w:after="0" w:line="240" w:lineRule="auto"/>
        <w:ind w:right="76"/>
        <w:rPr>
          <w:rFonts w:ascii="Arial" w:eastAsia="Arial" w:hAnsi="Arial" w:cs="Arial"/>
          <w:spacing w:val="-4"/>
          <w:sz w:val="20"/>
          <w:szCs w:val="20"/>
        </w:rPr>
      </w:pP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et</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of p</w:t>
      </w:r>
      <w:r>
        <w:rPr>
          <w:rFonts w:ascii="Arial" w:eastAsia="Arial" w:hAnsi="Arial" w:cs="Arial"/>
          <w:spacing w:val="1"/>
          <w:sz w:val="20"/>
          <w:szCs w:val="20"/>
        </w:rPr>
        <w:t>r</w:t>
      </w:r>
      <w:r>
        <w:rPr>
          <w:rFonts w:ascii="Arial" w:eastAsia="Arial" w:hAnsi="Arial" w:cs="Arial"/>
          <w:sz w:val="20"/>
          <w:szCs w:val="20"/>
        </w:rPr>
        <w:t>og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5"/>
          <w:sz w:val="20"/>
          <w:szCs w:val="20"/>
        </w:rPr>
        <w:t>m</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pacing w:val="-1"/>
          <w:sz w:val="20"/>
          <w:szCs w:val="20"/>
        </w:rPr>
        <w:t>il</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pa</w:t>
      </w:r>
      <w:r>
        <w:rPr>
          <w:rFonts w:ascii="Arial" w:eastAsia="Arial" w:hAnsi="Arial" w:cs="Arial"/>
          <w:spacing w:val="1"/>
          <w:sz w:val="20"/>
          <w:szCs w:val="20"/>
        </w:rPr>
        <w:t>s</w:t>
      </w:r>
      <w:r>
        <w:rPr>
          <w:rFonts w:ascii="Arial" w:eastAsia="Arial" w:hAnsi="Arial" w:cs="Arial"/>
          <w:sz w:val="20"/>
          <w:szCs w:val="20"/>
        </w:rPr>
        <w:t>to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2"/>
          <w:sz w:val="20"/>
          <w:szCs w:val="20"/>
        </w:rPr>
        <w:t xml:space="preserve"> </w:t>
      </w:r>
      <w:r>
        <w:rPr>
          <w:rFonts w:ascii="Arial" w:eastAsia="Arial" w:hAnsi="Arial" w:cs="Arial"/>
          <w:spacing w:val="-1"/>
          <w:sz w:val="20"/>
          <w:szCs w:val="20"/>
        </w:rPr>
        <w:t>li</w:t>
      </w:r>
      <w:r>
        <w:rPr>
          <w:rFonts w:ascii="Arial" w:eastAsia="Arial" w:hAnsi="Arial" w:cs="Arial"/>
          <w:spacing w:val="5"/>
          <w:sz w:val="20"/>
          <w:szCs w:val="20"/>
        </w:rPr>
        <w:t>m</w:t>
      </w:r>
      <w:r>
        <w:rPr>
          <w:rFonts w:ascii="Arial" w:eastAsia="Arial" w:hAnsi="Arial" w:cs="Arial"/>
          <w:spacing w:val="-1"/>
          <w:sz w:val="20"/>
          <w:szCs w:val="20"/>
        </w:rPr>
        <w:t>i</w:t>
      </w:r>
      <w:r>
        <w:rPr>
          <w:rFonts w:ascii="Arial" w:eastAsia="Arial" w:hAnsi="Arial" w:cs="Arial"/>
          <w:sz w:val="20"/>
          <w:szCs w:val="20"/>
        </w:rPr>
        <w:t>ted</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0"/>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4"/>
          <w:sz w:val="20"/>
          <w:szCs w:val="20"/>
        </w:rPr>
        <w:t xml:space="preserve"> </w:t>
      </w:r>
      <w:r w:rsidR="006F2A3D">
        <w:rPr>
          <w:rFonts w:ascii="Arial" w:eastAsia="Arial" w:hAnsi="Arial" w:cs="Arial"/>
          <w:spacing w:val="-4"/>
          <w:sz w:val="20"/>
          <w:szCs w:val="20"/>
        </w:rPr>
        <w:t xml:space="preserve">Pastoral studies through distance education offered through seminaries or church-based institutions, any of the </w:t>
      </w:r>
      <w:hyperlink r:id="rId8" w:history="1">
        <w:r w:rsidR="006F2A3D" w:rsidRPr="006F2A3D">
          <w:rPr>
            <w:rStyle w:val="Hyperlink"/>
            <w:rFonts w:ascii="Arial" w:eastAsia="Arial" w:hAnsi="Arial" w:cs="Arial"/>
            <w:spacing w:val="-4"/>
            <w:sz w:val="20"/>
            <w:szCs w:val="20"/>
          </w:rPr>
          <w:t>Anabaptist Learning Workshop</w:t>
        </w:r>
      </w:hyperlink>
      <w:r w:rsidR="006F2A3D">
        <w:rPr>
          <w:rFonts w:ascii="Arial" w:eastAsia="Arial" w:hAnsi="Arial" w:cs="Arial"/>
          <w:spacing w:val="-4"/>
          <w:sz w:val="20"/>
          <w:szCs w:val="20"/>
        </w:rPr>
        <w:t xml:space="preserve"> courses, or full/part-time studies in an MTS program.</w:t>
      </w:r>
    </w:p>
    <w:p w:rsidR="006F2A3D" w:rsidRDefault="006F2A3D" w:rsidP="00B150D5">
      <w:pPr>
        <w:spacing w:after="0" w:line="240" w:lineRule="auto"/>
        <w:ind w:right="76"/>
        <w:rPr>
          <w:rFonts w:ascii="Arial" w:eastAsia="Arial" w:hAnsi="Arial" w:cs="Arial"/>
          <w:spacing w:val="-4"/>
          <w:sz w:val="20"/>
          <w:szCs w:val="20"/>
        </w:rPr>
      </w:pPr>
    </w:p>
    <w:p w:rsidR="00DC2AFA" w:rsidRDefault="00914958" w:rsidP="001D504E">
      <w:pPr>
        <w:spacing w:after="0" w:line="239" w:lineRule="auto"/>
        <w:ind w:right="200"/>
        <w:rPr>
          <w:rFonts w:ascii="Arial" w:eastAsia="Arial" w:hAnsi="Arial" w:cs="Arial"/>
          <w:sz w:val="20"/>
          <w:szCs w:val="20"/>
        </w:rPr>
      </w:pPr>
      <w:bookmarkStart w:id="0" w:name="_GoBack"/>
      <w:bookmarkEnd w:id="0"/>
      <w:r>
        <w:rPr>
          <w:rFonts w:ascii="Arial" w:eastAsia="Arial" w:hAnsi="Arial" w:cs="Arial"/>
          <w:sz w:val="20"/>
          <w:szCs w:val="20"/>
        </w:rPr>
        <w:t>In</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5"/>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en</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ea</w:t>
      </w:r>
      <w:r>
        <w:rPr>
          <w:rFonts w:ascii="Arial" w:eastAsia="Arial" w:hAnsi="Arial" w:cs="Arial"/>
          <w:spacing w:val="-4"/>
          <w:sz w:val="20"/>
          <w:szCs w:val="20"/>
        </w:rPr>
        <w:t xml:space="preserve"> </w:t>
      </w:r>
      <w:r w:rsidR="000A2E74">
        <w:rPr>
          <w:rFonts w:ascii="Arial" w:eastAsia="Arial" w:hAnsi="Arial" w:cs="Arial"/>
          <w:spacing w:val="1"/>
          <w:sz w:val="20"/>
          <w:szCs w:val="20"/>
        </w:rPr>
        <w:t>church</w:t>
      </w:r>
      <w:r>
        <w:rPr>
          <w:rFonts w:ascii="Arial" w:eastAsia="Arial" w:hAnsi="Arial" w:cs="Arial"/>
          <w:spacing w:val="-8"/>
          <w:sz w:val="20"/>
          <w:szCs w:val="20"/>
        </w:rPr>
        <w:t xml:space="preserve"> </w:t>
      </w:r>
      <w:r>
        <w:rPr>
          <w:rFonts w:ascii="Arial" w:eastAsia="Arial" w:hAnsi="Arial" w:cs="Arial"/>
          <w:sz w:val="20"/>
          <w:szCs w:val="20"/>
        </w:rPr>
        <w:t>ne</w:t>
      </w:r>
      <w:r>
        <w:rPr>
          <w:rFonts w:ascii="Arial" w:eastAsia="Arial" w:hAnsi="Arial" w:cs="Arial"/>
          <w:spacing w:val="2"/>
          <w:sz w:val="20"/>
          <w:szCs w:val="20"/>
        </w:rPr>
        <w:t>e</w:t>
      </w:r>
      <w:r>
        <w:rPr>
          <w:rFonts w:ascii="Arial" w:eastAsia="Arial" w:hAnsi="Arial" w:cs="Arial"/>
          <w:sz w:val="20"/>
          <w:szCs w:val="20"/>
        </w:rPr>
        <w:t>ds</w:t>
      </w:r>
      <w:r>
        <w:rPr>
          <w:rFonts w:ascii="Arial" w:eastAsia="Arial" w:hAnsi="Arial" w:cs="Arial"/>
          <w:spacing w:val="-4"/>
          <w:sz w:val="20"/>
          <w:szCs w:val="20"/>
        </w:rPr>
        <w:t xml:space="preserve"> </w:t>
      </w:r>
      <w:r>
        <w:rPr>
          <w:rFonts w:ascii="Arial" w:eastAsia="Arial" w:hAnsi="Arial" w:cs="Arial"/>
          <w:sz w:val="20"/>
          <w:szCs w:val="20"/>
        </w:rPr>
        <w:t>to d</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op</w:t>
      </w:r>
      <w:r>
        <w:rPr>
          <w:rFonts w:ascii="Arial" w:eastAsia="Arial" w:hAnsi="Arial" w:cs="Arial"/>
          <w:spacing w:val="-5"/>
          <w:sz w:val="20"/>
          <w:szCs w:val="20"/>
        </w:rPr>
        <w:t xml:space="preserve"> </w:t>
      </w:r>
      <w:r>
        <w:rPr>
          <w:rFonts w:ascii="Arial" w:eastAsia="Arial" w:hAnsi="Arial" w:cs="Arial"/>
          <w:sz w:val="20"/>
          <w:szCs w:val="20"/>
        </w:rPr>
        <w:t>an unde</w:t>
      </w:r>
      <w:r>
        <w:rPr>
          <w:rFonts w:ascii="Arial" w:eastAsia="Arial" w:hAnsi="Arial" w:cs="Arial"/>
          <w:spacing w:val="1"/>
          <w:sz w:val="20"/>
          <w:szCs w:val="20"/>
        </w:rPr>
        <w:t>rs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1"/>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pa</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or</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ega</w:t>
      </w:r>
      <w:r>
        <w:rPr>
          <w:rFonts w:ascii="Arial" w:eastAsia="Arial" w:hAnsi="Arial" w:cs="Arial"/>
          <w:spacing w:val="1"/>
          <w:sz w:val="20"/>
          <w:szCs w:val="20"/>
        </w:rPr>
        <w:t>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ts</w:t>
      </w:r>
      <w:r>
        <w:rPr>
          <w:rFonts w:ascii="Arial" w:eastAsia="Arial" w:hAnsi="Arial" w:cs="Arial"/>
          <w:spacing w:val="-1"/>
          <w:sz w:val="20"/>
          <w:szCs w:val="20"/>
        </w:rPr>
        <w:t xml:space="preserve"> </w:t>
      </w:r>
      <w:r>
        <w:rPr>
          <w:rFonts w:ascii="Arial" w:eastAsia="Arial" w:hAnsi="Arial" w:cs="Arial"/>
          <w:spacing w:val="2"/>
          <w:sz w:val="20"/>
          <w:szCs w:val="20"/>
        </w:rPr>
        <w:t>e</w:t>
      </w:r>
      <w:r>
        <w:rPr>
          <w:rFonts w:ascii="Arial" w:eastAsia="Arial" w:hAnsi="Arial" w:cs="Arial"/>
          <w:sz w:val="20"/>
          <w:szCs w:val="20"/>
        </w:rPr>
        <w:t>du</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al</w:t>
      </w:r>
      <w:r>
        <w:rPr>
          <w:rFonts w:ascii="Arial" w:eastAsia="Arial" w:hAnsi="Arial" w:cs="Arial"/>
          <w:spacing w:val="-9"/>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8"/>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sc</w:t>
      </w:r>
      <w:r>
        <w:rPr>
          <w:rFonts w:ascii="Arial" w:eastAsia="Arial" w:hAnsi="Arial" w:cs="Arial"/>
          <w:sz w:val="20"/>
          <w:szCs w:val="20"/>
        </w:rPr>
        <w:t>he</w:t>
      </w:r>
      <w:r>
        <w:rPr>
          <w:rFonts w:ascii="Arial" w:eastAsia="Arial" w:hAnsi="Arial" w:cs="Arial"/>
          <w:spacing w:val="2"/>
          <w:sz w:val="20"/>
          <w:szCs w:val="20"/>
        </w:rPr>
        <w:t>du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 xml:space="preserve">or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5"/>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 wo</w:t>
      </w:r>
      <w:r>
        <w:rPr>
          <w:rFonts w:ascii="Arial" w:eastAsia="Arial" w:hAnsi="Arial" w:cs="Arial"/>
          <w:spacing w:val="1"/>
          <w:sz w:val="20"/>
          <w:szCs w:val="20"/>
        </w:rPr>
        <w:t>r</w:t>
      </w:r>
      <w:r>
        <w:rPr>
          <w:rFonts w:ascii="Arial" w:eastAsia="Arial" w:hAnsi="Arial" w:cs="Arial"/>
          <w:spacing w:val="4"/>
          <w:sz w:val="20"/>
          <w:szCs w:val="20"/>
        </w:rPr>
        <w:t>k</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5"/>
          <w:sz w:val="20"/>
          <w:szCs w:val="20"/>
        </w:rPr>
        <w:t>m</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of the</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ou</w:t>
      </w:r>
      <w:r>
        <w:rPr>
          <w:rFonts w:ascii="Arial" w:eastAsia="Arial" w:hAnsi="Arial" w:cs="Arial"/>
          <w:spacing w:val="1"/>
          <w:sz w:val="20"/>
          <w:szCs w:val="20"/>
        </w:rPr>
        <w:t>rs</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5"/>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5"/>
          <w:sz w:val="20"/>
          <w:szCs w:val="20"/>
        </w:rPr>
        <w:t>m</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3"/>
          <w:sz w:val="20"/>
          <w:szCs w:val="20"/>
        </w:rPr>
        <w:t>i</w:t>
      </w:r>
      <w:r>
        <w:rPr>
          <w:rFonts w:ascii="Arial" w:eastAsia="Arial" w:hAnsi="Arial" w:cs="Arial"/>
          <w:spacing w:val="5"/>
          <w:sz w:val="20"/>
          <w:szCs w:val="20"/>
        </w:rPr>
        <w:t>m</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than</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li</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z w:val="20"/>
          <w:szCs w:val="20"/>
        </w:rPr>
        <w:t>pe</w:t>
      </w:r>
      <w:r>
        <w:rPr>
          <w:rFonts w:ascii="Arial" w:eastAsia="Arial" w:hAnsi="Arial" w:cs="Arial"/>
          <w:spacing w:val="1"/>
          <w:sz w:val="20"/>
          <w:szCs w:val="20"/>
        </w:rPr>
        <w:t>ri</w:t>
      </w:r>
      <w:r>
        <w:rPr>
          <w:rFonts w:ascii="Arial" w:eastAsia="Arial" w:hAnsi="Arial" w:cs="Arial"/>
          <w:sz w:val="20"/>
          <w:szCs w:val="20"/>
        </w:rPr>
        <w:t>od 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ud</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49"/>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z w:val="20"/>
          <w:szCs w:val="20"/>
        </w:rPr>
        <w:t>ong</w:t>
      </w:r>
      <w:r>
        <w:rPr>
          <w:rFonts w:ascii="Arial" w:eastAsia="Arial" w:hAnsi="Arial" w:cs="Arial"/>
          <w:spacing w:val="1"/>
          <w:sz w:val="20"/>
          <w:szCs w:val="20"/>
        </w:rPr>
        <w:t>-</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an</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2"/>
          <w:sz w:val="20"/>
          <w:szCs w:val="20"/>
        </w:rPr>
        <w:t>e</w:t>
      </w:r>
      <w:r>
        <w:rPr>
          <w:rFonts w:ascii="Arial" w:eastAsia="Arial" w:hAnsi="Arial" w:cs="Arial"/>
          <w:sz w:val="20"/>
          <w:szCs w:val="20"/>
        </w:rPr>
        <w:t>du</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tor</w:t>
      </w:r>
      <w:r>
        <w:rPr>
          <w:rFonts w:ascii="Arial" w:eastAsia="Arial" w:hAnsi="Arial" w:cs="Arial"/>
          <w:spacing w:val="-3"/>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be he</w:t>
      </w:r>
      <w:r>
        <w:rPr>
          <w:rFonts w:ascii="Arial" w:eastAsia="Arial" w:hAnsi="Arial" w:cs="Arial"/>
          <w:spacing w:val="1"/>
          <w:sz w:val="20"/>
          <w:szCs w:val="20"/>
        </w:rPr>
        <w:t>l</w:t>
      </w:r>
      <w:r>
        <w:rPr>
          <w:rFonts w:ascii="Arial" w:eastAsia="Arial" w:hAnsi="Arial" w:cs="Arial"/>
          <w:sz w:val="20"/>
          <w:szCs w:val="20"/>
        </w:rPr>
        <w:t>p</w:t>
      </w:r>
      <w:r>
        <w:rPr>
          <w:rFonts w:ascii="Arial" w:eastAsia="Arial" w:hAnsi="Arial" w:cs="Arial"/>
          <w:spacing w:val="2"/>
          <w:sz w:val="20"/>
          <w:szCs w:val="20"/>
        </w:rPr>
        <w:t>f</w:t>
      </w:r>
      <w:r>
        <w:rPr>
          <w:rFonts w:ascii="Arial" w:eastAsia="Arial" w:hAnsi="Arial" w:cs="Arial"/>
          <w:sz w:val="20"/>
          <w:szCs w:val="20"/>
        </w:rPr>
        <w:t>ul</w:t>
      </w:r>
      <w:r>
        <w:rPr>
          <w:rFonts w:ascii="Arial" w:eastAsia="Arial" w:hAnsi="Arial" w:cs="Arial"/>
          <w:spacing w:val="-7"/>
          <w:sz w:val="20"/>
          <w:szCs w:val="20"/>
        </w:rPr>
        <w:t xml:space="preserve"> </w:t>
      </w:r>
      <w:r>
        <w:rPr>
          <w:rFonts w:ascii="Arial" w:eastAsia="Arial" w:hAnsi="Arial" w:cs="Arial"/>
          <w:sz w:val="20"/>
          <w:szCs w:val="20"/>
        </w:rPr>
        <w:t>b</w:t>
      </w:r>
      <w:r>
        <w:rPr>
          <w:rFonts w:ascii="Arial" w:eastAsia="Arial" w:hAnsi="Arial" w:cs="Arial"/>
          <w:spacing w:val="2"/>
          <w:sz w:val="20"/>
          <w:szCs w:val="20"/>
        </w:rPr>
        <w:t>o</w:t>
      </w:r>
      <w:r>
        <w:rPr>
          <w:rFonts w:ascii="Arial" w:eastAsia="Arial" w:hAnsi="Arial" w:cs="Arial"/>
          <w:sz w:val="20"/>
          <w:szCs w:val="20"/>
        </w:rPr>
        <w:t>th</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/her</w:t>
      </w:r>
      <w:r>
        <w:rPr>
          <w:rFonts w:ascii="Arial" w:eastAsia="Arial" w:hAnsi="Arial" w:cs="Arial"/>
          <w:spacing w:val="-5"/>
          <w:sz w:val="20"/>
          <w:szCs w:val="20"/>
        </w:rPr>
        <w:t xml:space="preserve"> </w:t>
      </w:r>
      <w:r>
        <w:rPr>
          <w:rFonts w:ascii="Arial" w:eastAsia="Arial" w:hAnsi="Arial" w:cs="Arial"/>
          <w:spacing w:val="4"/>
          <w:sz w:val="20"/>
          <w:szCs w:val="20"/>
        </w:rPr>
        <w:t>c</w:t>
      </w:r>
      <w:r>
        <w:rPr>
          <w:rFonts w:ascii="Arial" w:eastAsia="Arial" w:hAnsi="Arial" w:cs="Arial"/>
          <w:sz w:val="20"/>
          <w:szCs w:val="20"/>
        </w:rPr>
        <w:t>ont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5"/>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3"/>
          <w:sz w:val="20"/>
          <w:szCs w:val="20"/>
        </w:rPr>
        <w:t>r</w:t>
      </w:r>
      <w:r>
        <w:rPr>
          <w:rFonts w:ascii="Arial" w:eastAsia="Arial" w:hAnsi="Arial" w:cs="Arial"/>
          <w:spacing w:val="-3"/>
          <w:sz w:val="20"/>
          <w:szCs w:val="20"/>
        </w:rPr>
        <w:t>y</w:t>
      </w:r>
      <w:r>
        <w:rPr>
          <w:rFonts w:ascii="Arial" w:eastAsia="Arial" w:hAnsi="Arial" w:cs="Arial"/>
          <w:sz w:val="20"/>
          <w:szCs w:val="20"/>
        </w:rPr>
        <w:t>.</w:t>
      </w:r>
    </w:p>
    <w:p w:rsidR="00DC2AFA" w:rsidRDefault="00DC2AFA" w:rsidP="001D504E">
      <w:pPr>
        <w:spacing w:before="11" w:after="0" w:line="220" w:lineRule="exact"/>
      </w:pPr>
    </w:p>
    <w:p w:rsidR="00DC2AFA" w:rsidRDefault="00914958" w:rsidP="00083E92">
      <w:pPr>
        <w:spacing w:after="0" w:line="240" w:lineRule="auto"/>
        <w:ind w:right="187"/>
        <w:rPr>
          <w:rFonts w:ascii="Arial" w:eastAsia="Arial" w:hAnsi="Arial" w:cs="Arial"/>
          <w:sz w:val="20"/>
          <w:szCs w:val="20"/>
        </w:rPr>
      </w:pPr>
      <w:r>
        <w:rPr>
          <w:rFonts w:ascii="Arial" w:eastAsia="Arial" w:hAnsi="Arial" w:cs="Arial"/>
          <w:sz w:val="20"/>
          <w:szCs w:val="20"/>
        </w:rPr>
        <w:t>In</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5"/>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sidR="00083E92">
        <w:rPr>
          <w:rFonts w:ascii="Arial" w:eastAsia="Arial" w:hAnsi="Arial" w:cs="Arial"/>
          <w:spacing w:val="1"/>
          <w:sz w:val="20"/>
          <w:szCs w:val="20"/>
        </w:rPr>
        <w:t>c</w:t>
      </w:r>
      <w:r w:rsidR="00083E92">
        <w:rPr>
          <w:rFonts w:ascii="Arial" w:eastAsia="Arial" w:hAnsi="Arial" w:cs="Arial"/>
          <w:sz w:val="20"/>
          <w:szCs w:val="20"/>
        </w:rPr>
        <w:t>a</w:t>
      </w:r>
      <w:r w:rsidR="00083E92">
        <w:rPr>
          <w:rFonts w:ascii="Arial" w:eastAsia="Arial" w:hAnsi="Arial" w:cs="Arial"/>
          <w:spacing w:val="1"/>
          <w:sz w:val="20"/>
          <w:szCs w:val="20"/>
        </w:rPr>
        <w:t>s</w:t>
      </w:r>
      <w:r w:rsidR="00083E92">
        <w:rPr>
          <w:rFonts w:ascii="Arial" w:eastAsia="Arial" w:hAnsi="Arial" w:cs="Arial"/>
          <w:sz w:val="20"/>
          <w:szCs w:val="20"/>
        </w:rPr>
        <w:t>es,</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ea</w:t>
      </w:r>
      <w:r>
        <w:rPr>
          <w:rFonts w:ascii="Arial" w:eastAsia="Arial" w:hAnsi="Arial" w:cs="Arial"/>
          <w:spacing w:val="-4"/>
          <w:sz w:val="20"/>
          <w:szCs w:val="20"/>
        </w:rPr>
        <w:t xml:space="preserve"> </w:t>
      </w:r>
      <w:r w:rsidR="00B150D5">
        <w:rPr>
          <w:rFonts w:ascii="Arial" w:eastAsia="Arial" w:hAnsi="Arial" w:cs="Arial"/>
          <w:spacing w:val="1"/>
          <w:sz w:val="20"/>
          <w:szCs w:val="20"/>
        </w:rPr>
        <w:t>church</w:t>
      </w:r>
      <w:r>
        <w:rPr>
          <w:rFonts w:ascii="Arial" w:eastAsia="Arial" w:hAnsi="Arial" w:cs="Arial"/>
          <w:spacing w:val="-10"/>
          <w:sz w:val="20"/>
          <w:szCs w:val="20"/>
        </w:rPr>
        <w:t xml:space="preserve"> </w:t>
      </w:r>
      <w:r>
        <w:rPr>
          <w:rFonts w:ascii="Arial" w:eastAsia="Arial" w:hAnsi="Arial" w:cs="Arial"/>
          <w:spacing w:val="5"/>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2"/>
          <w:sz w:val="20"/>
          <w:szCs w:val="20"/>
        </w:rPr>
        <w:t>po</w:t>
      </w:r>
      <w:r>
        <w:rPr>
          <w:rFonts w:ascii="Arial" w:eastAsia="Arial" w:hAnsi="Arial" w:cs="Arial"/>
          <w:sz w:val="20"/>
          <w:szCs w:val="20"/>
        </w:rPr>
        <w:t>ten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z w:val="20"/>
          <w:szCs w:val="20"/>
        </w:rPr>
        <w:t>pa</w:t>
      </w:r>
      <w:r>
        <w:rPr>
          <w:rFonts w:ascii="Arial" w:eastAsia="Arial" w:hAnsi="Arial" w:cs="Arial"/>
          <w:spacing w:val="1"/>
          <w:sz w:val="20"/>
          <w:szCs w:val="20"/>
        </w:rPr>
        <w:t>s</w:t>
      </w:r>
      <w:r>
        <w:rPr>
          <w:rFonts w:ascii="Arial" w:eastAsia="Arial" w:hAnsi="Arial" w:cs="Arial"/>
          <w:sz w:val="20"/>
          <w:szCs w:val="20"/>
        </w:rPr>
        <w:t>to</w:t>
      </w:r>
      <w:r>
        <w:rPr>
          <w:rFonts w:ascii="Arial" w:eastAsia="Arial" w:hAnsi="Arial" w:cs="Arial"/>
          <w:spacing w:val="3"/>
          <w:sz w:val="20"/>
          <w:szCs w:val="20"/>
        </w:rPr>
        <w:t>r</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i</w:t>
      </w:r>
      <w:r>
        <w:rPr>
          <w:rFonts w:ascii="Arial" w:eastAsia="Arial" w:hAnsi="Arial" w:cs="Arial"/>
          <w:sz w:val="20"/>
          <w:szCs w:val="20"/>
        </w:rPr>
        <w:t>da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pacing w:val="-1"/>
          <w:sz w:val="20"/>
          <w:szCs w:val="20"/>
        </w:rPr>
        <w:t>li</w:t>
      </w:r>
      <w:r>
        <w:rPr>
          <w:rFonts w:ascii="Arial" w:eastAsia="Arial" w:hAnsi="Arial" w:cs="Arial"/>
          <w:spacing w:val="2"/>
          <w:sz w:val="20"/>
          <w:szCs w:val="20"/>
        </w:rPr>
        <w:t>t</w:t>
      </w:r>
      <w:r>
        <w:rPr>
          <w:rFonts w:ascii="Arial" w:eastAsia="Arial" w:hAnsi="Arial" w:cs="Arial"/>
          <w:sz w:val="20"/>
          <w:szCs w:val="20"/>
        </w:rPr>
        <w:t>t</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ri</w:t>
      </w:r>
      <w:r>
        <w:rPr>
          <w:rFonts w:ascii="Arial" w:eastAsia="Arial" w:hAnsi="Arial" w:cs="Arial"/>
          <w:sz w:val="20"/>
          <w:szCs w:val="20"/>
        </w:rPr>
        <w:t>or e</w:t>
      </w:r>
      <w:r>
        <w:rPr>
          <w:rFonts w:ascii="Arial" w:eastAsia="Arial" w:hAnsi="Arial" w:cs="Arial"/>
          <w:spacing w:val="1"/>
          <w:sz w:val="20"/>
          <w:szCs w:val="20"/>
        </w:rPr>
        <w:t>x</w:t>
      </w:r>
      <w:r>
        <w:rPr>
          <w:rFonts w:ascii="Arial" w:eastAsia="Arial" w:hAnsi="Arial" w:cs="Arial"/>
          <w:sz w:val="20"/>
          <w:szCs w:val="20"/>
        </w:rPr>
        <w:t>po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 xml:space="preserve">to </w:t>
      </w:r>
      <w:r w:rsidR="000A2E74">
        <w:rPr>
          <w:rFonts w:ascii="Arial" w:eastAsia="Arial" w:hAnsi="Arial" w:cs="Arial"/>
          <w:sz w:val="20"/>
          <w:szCs w:val="20"/>
        </w:rPr>
        <w:t xml:space="preserve">the </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nn</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3"/>
          <w:sz w:val="20"/>
          <w:szCs w:val="20"/>
        </w:rPr>
        <w:t>C</w:t>
      </w:r>
      <w:r>
        <w:rPr>
          <w:rFonts w:ascii="Arial" w:eastAsia="Arial" w:hAnsi="Arial" w:cs="Arial"/>
          <w:spacing w:val="2"/>
          <w:sz w:val="20"/>
          <w:szCs w:val="20"/>
        </w:rPr>
        <w:t>h</w:t>
      </w:r>
      <w:r>
        <w:rPr>
          <w:rFonts w:ascii="Arial" w:eastAsia="Arial" w:hAnsi="Arial" w:cs="Arial"/>
          <w:sz w:val="20"/>
          <w:szCs w:val="20"/>
        </w:rPr>
        <w:t>u</w:t>
      </w:r>
      <w:r>
        <w:rPr>
          <w:rFonts w:ascii="Arial" w:eastAsia="Arial" w:hAnsi="Arial" w:cs="Arial"/>
          <w:spacing w:val="1"/>
          <w:sz w:val="20"/>
          <w:szCs w:val="20"/>
        </w:rPr>
        <w:t>rc</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z w:val="20"/>
          <w:szCs w:val="20"/>
        </w:rPr>
        <w:t>to 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ci</w:t>
      </w:r>
      <w:r>
        <w:rPr>
          <w:rFonts w:ascii="Arial" w:eastAsia="Arial" w:hAnsi="Arial" w:cs="Arial"/>
          <w:sz w:val="20"/>
          <w:szCs w:val="20"/>
        </w:rPr>
        <w:t>pate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 a</w:t>
      </w:r>
      <w:r>
        <w:rPr>
          <w:rFonts w:ascii="Arial" w:eastAsia="Arial" w:hAnsi="Arial" w:cs="Arial"/>
          <w:spacing w:val="-1"/>
          <w:sz w:val="20"/>
          <w:szCs w:val="20"/>
        </w:rPr>
        <w:t xml:space="preserve"> </w:t>
      </w:r>
      <w:r>
        <w:rPr>
          <w:rFonts w:ascii="Arial" w:eastAsia="Arial" w:hAnsi="Arial" w:cs="Arial"/>
          <w:spacing w:val="2"/>
          <w:sz w:val="20"/>
          <w:szCs w:val="20"/>
        </w:rPr>
        <w:t>M</w:t>
      </w:r>
      <w:r>
        <w:rPr>
          <w:rFonts w:ascii="Arial" w:eastAsia="Arial" w:hAnsi="Arial" w:cs="Arial"/>
          <w:sz w:val="20"/>
          <w:szCs w:val="20"/>
        </w:rPr>
        <w:t>en</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ng</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gat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a dete</w:t>
      </w:r>
      <w:r>
        <w:rPr>
          <w:rFonts w:ascii="Arial" w:eastAsia="Arial" w:hAnsi="Arial" w:cs="Arial"/>
          <w:spacing w:val="1"/>
          <w:sz w:val="20"/>
          <w:szCs w:val="20"/>
        </w:rPr>
        <w:t>r</w:t>
      </w:r>
      <w:r>
        <w:rPr>
          <w:rFonts w:ascii="Arial" w:eastAsia="Arial" w:hAnsi="Arial" w:cs="Arial"/>
          <w:spacing w:val="5"/>
          <w:sz w:val="20"/>
          <w:szCs w:val="20"/>
        </w:rPr>
        <w:t>m</w:t>
      </w:r>
      <w:r>
        <w:rPr>
          <w:rFonts w:ascii="Arial" w:eastAsia="Arial" w:hAnsi="Arial" w:cs="Arial"/>
          <w:spacing w:val="-1"/>
          <w:sz w:val="20"/>
          <w:szCs w:val="20"/>
        </w:rPr>
        <w:t>i</w:t>
      </w:r>
      <w:r>
        <w:rPr>
          <w:rFonts w:ascii="Arial" w:eastAsia="Arial" w:hAnsi="Arial" w:cs="Arial"/>
          <w:sz w:val="20"/>
          <w:szCs w:val="20"/>
        </w:rPr>
        <w:t>ned</w:t>
      </w:r>
      <w:r>
        <w:rPr>
          <w:rFonts w:ascii="Arial" w:eastAsia="Arial" w:hAnsi="Arial" w:cs="Arial"/>
          <w:spacing w:val="-10"/>
          <w:sz w:val="20"/>
          <w:szCs w:val="20"/>
        </w:rPr>
        <w:t xml:space="preserve"> </w:t>
      </w:r>
      <w:proofErr w:type="gramStart"/>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of t</w:t>
      </w:r>
      <w:r>
        <w:rPr>
          <w:rFonts w:ascii="Arial" w:eastAsia="Arial" w:hAnsi="Arial" w:cs="Arial"/>
          <w:spacing w:val="-1"/>
          <w:sz w:val="20"/>
          <w:szCs w:val="20"/>
        </w:rPr>
        <w:t>i</w:t>
      </w:r>
      <w:r>
        <w:rPr>
          <w:rFonts w:ascii="Arial" w:eastAsia="Arial" w:hAnsi="Arial" w:cs="Arial"/>
          <w:spacing w:val="5"/>
          <w:sz w:val="20"/>
          <w:szCs w:val="20"/>
        </w:rPr>
        <w:t>m</w:t>
      </w:r>
      <w:r>
        <w:rPr>
          <w:rFonts w:ascii="Arial" w:eastAsia="Arial" w:hAnsi="Arial" w:cs="Arial"/>
          <w:sz w:val="20"/>
          <w:szCs w:val="20"/>
        </w:rPr>
        <w:t>e</w:t>
      </w:r>
      <w:proofErr w:type="gramEnd"/>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be</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ant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5"/>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4"/>
          <w:sz w:val="20"/>
          <w:szCs w:val="20"/>
        </w:rPr>
        <w:t>s</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pacing w:val="1"/>
          <w:sz w:val="20"/>
          <w:szCs w:val="20"/>
        </w:rPr>
        <w:t>cr</w:t>
      </w:r>
      <w:r>
        <w:rPr>
          <w:rFonts w:ascii="Arial" w:eastAsia="Arial" w:hAnsi="Arial" w:cs="Arial"/>
          <w:sz w:val="20"/>
          <w:szCs w:val="20"/>
        </w:rPr>
        <w:t>ed</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p>
    <w:p w:rsidR="00DC2AFA" w:rsidRDefault="00DC2AFA">
      <w:pPr>
        <w:spacing w:before="16" w:after="0" w:line="240" w:lineRule="exact"/>
        <w:rPr>
          <w:rFonts w:ascii="Arial" w:hAnsi="Arial" w:cs="Arial"/>
          <w:sz w:val="20"/>
          <w:szCs w:val="20"/>
        </w:rPr>
      </w:pPr>
    </w:p>
    <w:p w:rsidR="00083E92" w:rsidRPr="001D504E" w:rsidRDefault="00083E92">
      <w:pPr>
        <w:spacing w:before="16" w:after="0" w:line="240" w:lineRule="exact"/>
        <w:rPr>
          <w:rFonts w:ascii="Arial" w:hAnsi="Arial" w:cs="Arial"/>
          <w:sz w:val="20"/>
          <w:szCs w:val="20"/>
        </w:rPr>
      </w:pPr>
    </w:p>
    <w:p w:rsidR="001D504E" w:rsidRPr="001D504E" w:rsidRDefault="001D504E" w:rsidP="001D504E">
      <w:pPr>
        <w:autoSpaceDE w:val="0"/>
        <w:autoSpaceDN w:val="0"/>
        <w:adjustRightInd w:val="0"/>
        <w:spacing w:after="0" w:line="240" w:lineRule="auto"/>
        <w:rPr>
          <w:rFonts w:ascii="Arial" w:hAnsi="Arial" w:cs="Arial"/>
          <w:b/>
          <w:bCs/>
          <w:sz w:val="20"/>
          <w:szCs w:val="20"/>
        </w:rPr>
      </w:pPr>
      <w:r w:rsidRPr="001D504E">
        <w:rPr>
          <w:rFonts w:ascii="Arial" w:hAnsi="Arial" w:cs="Arial"/>
          <w:b/>
          <w:bCs/>
          <w:sz w:val="20"/>
          <w:szCs w:val="20"/>
        </w:rPr>
        <w:t>Preparation for Ordination</w:t>
      </w:r>
    </w:p>
    <w:p w:rsidR="001D504E" w:rsidRPr="001D504E" w:rsidRDefault="001D504E" w:rsidP="001D504E">
      <w:pPr>
        <w:autoSpaceDE w:val="0"/>
        <w:autoSpaceDN w:val="0"/>
        <w:adjustRightInd w:val="0"/>
        <w:spacing w:after="0" w:line="240" w:lineRule="auto"/>
        <w:rPr>
          <w:rFonts w:ascii="Arial" w:hAnsi="Arial" w:cs="Arial"/>
          <w:b/>
          <w:bCs/>
          <w:sz w:val="20"/>
          <w:szCs w:val="20"/>
        </w:rPr>
      </w:pPr>
    </w:p>
    <w:p w:rsidR="001D504E" w:rsidRPr="001D504E" w:rsidRDefault="001D504E" w:rsidP="001D504E">
      <w:pPr>
        <w:autoSpaceDE w:val="0"/>
        <w:autoSpaceDN w:val="0"/>
        <w:adjustRightInd w:val="0"/>
        <w:spacing w:after="0" w:line="240" w:lineRule="auto"/>
        <w:rPr>
          <w:rFonts w:ascii="Arial" w:hAnsi="Arial" w:cs="Arial"/>
          <w:sz w:val="20"/>
          <w:szCs w:val="20"/>
        </w:rPr>
      </w:pPr>
      <w:r w:rsidRPr="001D504E">
        <w:rPr>
          <w:rFonts w:ascii="Arial" w:hAnsi="Arial" w:cs="Arial"/>
          <w:sz w:val="20"/>
          <w:szCs w:val="20"/>
        </w:rPr>
        <w:t>At least six months before the end of the period of licensure, the area church minister should be in touch with the new pastor and congregation where he/she serves to begin the process of discernment and review in preparation for the possibility of the pastor’s ordination. Details of this preparation are spelled out elsewhere in this packet. (See “Congregational Discernment for Ordination.”)</w:t>
      </w:r>
    </w:p>
    <w:p w:rsidR="00DC2AFA" w:rsidRPr="001D504E" w:rsidRDefault="00DC2AFA">
      <w:pPr>
        <w:spacing w:before="11" w:after="0" w:line="220" w:lineRule="exact"/>
        <w:rPr>
          <w:rFonts w:ascii="Arial" w:hAnsi="Arial" w:cs="Arial"/>
          <w:sz w:val="20"/>
          <w:szCs w:val="20"/>
        </w:rPr>
      </w:pPr>
    </w:p>
    <w:sectPr w:rsidR="00DC2AFA" w:rsidRPr="001D504E" w:rsidSect="006E0BC1">
      <w:footerReference w:type="default" r:id="rId9"/>
      <w:pgSz w:w="12240" w:h="15840"/>
      <w:pgMar w:top="450" w:right="960" w:bottom="2120" w:left="1440" w:header="0" w:footer="19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F87" w:rsidRDefault="00914958">
      <w:pPr>
        <w:spacing w:after="0" w:line="240" w:lineRule="auto"/>
      </w:pPr>
      <w:r>
        <w:separator/>
      </w:r>
    </w:p>
  </w:endnote>
  <w:endnote w:type="continuationSeparator" w:id="0">
    <w:p w:rsidR="00DC3F87" w:rsidRDefault="00914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AFA" w:rsidRDefault="00DC2AFA">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F87" w:rsidRDefault="00914958">
      <w:pPr>
        <w:spacing w:after="0" w:line="240" w:lineRule="auto"/>
      </w:pPr>
      <w:r>
        <w:separator/>
      </w:r>
    </w:p>
  </w:footnote>
  <w:footnote w:type="continuationSeparator" w:id="0">
    <w:p w:rsidR="00DC3F87" w:rsidRDefault="009149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31544"/>
    <w:multiLevelType w:val="hybridMultilevel"/>
    <w:tmpl w:val="F0883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B42AB7"/>
    <w:multiLevelType w:val="multilevel"/>
    <w:tmpl w:val="D04CA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AFA"/>
    <w:rsid w:val="00083E92"/>
    <w:rsid w:val="000A2E74"/>
    <w:rsid w:val="001D504E"/>
    <w:rsid w:val="006E0BC1"/>
    <w:rsid w:val="006F2A3D"/>
    <w:rsid w:val="00914958"/>
    <w:rsid w:val="009E0105"/>
    <w:rsid w:val="00B150D5"/>
    <w:rsid w:val="00DC2AFA"/>
    <w:rsid w:val="00DC3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F7A4EA"/>
  <w15:docId w15:val="{610B8DAE-9D1B-4049-B3F7-1FFBCBF84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E92"/>
  </w:style>
  <w:style w:type="paragraph" w:styleId="Footer">
    <w:name w:val="footer"/>
    <w:basedOn w:val="Normal"/>
    <w:link w:val="FooterChar"/>
    <w:uiPriority w:val="99"/>
    <w:unhideWhenUsed/>
    <w:rsid w:val="00083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E92"/>
  </w:style>
  <w:style w:type="paragraph" w:styleId="ListParagraph">
    <w:name w:val="List Paragraph"/>
    <w:basedOn w:val="Normal"/>
    <w:uiPriority w:val="34"/>
    <w:qFormat/>
    <w:rsid w:val="00B150D5"/>
    <w:pPr>
      <w:ind w:left="720"/>
      <w:contextualSpacing/>
    </w:pPr>
  </w:style>
  <w:style w:type="paragraph" w:styleId="NormalWeb">
    <w:name w:val="Normal (Web)"/>
    <w:basedOn w:val="Normal"/>
    <w:uiPriority w:val="99"/>
    <w:semiHidden/>
    <w:unhideWhenUsed/>
    <w:rsid w:val="006E0BC1"/>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0BC1"/>
    <w:rPr>
      <w:b/>
      <w:bCs/>
    </w:rPr>
  </w:style>
  <w:style w:type="character" w:styleId="Hyperlink">
    <w:name w:val="Hyperlink"/>
    <w:basedOn w:val="DefaultParagraphFont"/>
    <w:uiPriority w:val="99"/>
    <w:unhideWhenUsed/>
    <w:rsid w:val="006F2A3D"/>
    <w:rPr>
      <w:color w:val="0000FF" w:themeColor="hyperlink"/>
      <w:u w:val="single"/>
    </w:rPr>
  </w:style>
  <w:style w:type="character" w:styleId="Mention">
    <w:name w:val="Mention"/>
    <w:basedOn w:val="DefaultParagraphFont"/>
    <w:uiPriority w:val="99"/>
    <w:semiHidden/>
    <w:unhideWhenUsed/>
    <w:rsid w:val="006F2A3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826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waterloo.ca/anabaptist-learning-worksho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GrowthAndOrientationOfLicensedPastorsDebR</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GrowthAndOrientationOfLicensedPastorsDebR</dc:title>
  <dc:creator>DebR</dc:creator>
  <cp:lastModifiedBy>Liz Weber</cp:lastModifiedBy>
  <cp:revision>4</cp:revision>
  <dcterms:created xsi:type="dcterms:W3CDTF">2017-07-27T19:59:00Z</dcterms:created>
  <dcterms:modified xsi:type="dcterms:W3CDTF">2017-08-01T14:20:00Z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2010-09-30T00:00:00Z</vt:filetime>
  </property>
  <property fmtid="{D5CDD505-2E9C-101B-9397-08002B2CF9AE}" pid="3" name="LastSaved">
    <vt:filetime>2017-07-27T00:00:00Z</vt:filetime>
  </property>
</Properties>
</file>